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AB55" w14:textId="21193409" w:rsidR="002B21E7" w:rsidRPr="006835A4" w:rsidRDefault="000F689C" w:rsidP="008C5DAF">
      <w:pPr>
        <w:jc w:val="both"/>
        <w:rPr>
          <w:rFonts w:asciiTheme="majorHAnsi" w:hAnsiTheme="majorHAnsi" w:cstheme="majorHAnsi"/>
          <w:sz w:val="22"/>
          <w:szCs w:val="22"/>
        </w:rPr>
      </w:pPr>
      <w:r>
        <w:rPr>
          <w:rFonts w:asciiTheme="majorHAnsi" w:hAnsiTheme="majorHAnsi" w:cstheme="majorHAnsi"/>
          <w:sz w:val="22"/>
          <w:szCs w:val="22"/>
        </w:rPr>
        <w:t>Thursday</w:t>
      </w:r>
      <w:r w:rsidR="00CA03FD">
        <w:rPr>
          <w:rFonts w:asciiTheme="majorHAnsi" w:hAnsiTheme="majorHAnsi" w:cstheme="majorHAnsi"/>
          <w:sz w:val="22"/>
          <w:szCs w:val="22"/>
        </w:rPr>
        <w:t xml:space="preserve"> 4</w:t>
      </w:r>
      <w:r w:rsidR="00CA03FD" w:rsidRPr="00CA03FD">
        <w:rPr>
          <w:rFonts w:asciiTheme="majorHAnsi" w:hAnsiTheme="majorHAnsi" w:cstheme="majorHAnsi"/>
          <w:sz w:val="22"/>
          <w:szCs w:val="22"/>
          <w:vertAlign w:val="superscript"/>
        </w:rPr>
        <w:t>th</w:t>
      </w:r>
      <w:r w:rsidR="00CA03FD">
        <w:rPr>
          <w:rFonts w:asciiTheme="majorHAnsi" w:hAnsiTheme="majorHAnsi" w:cstheme="majorHAnsi"/>
          <w:sz w:val="22"/>
          <w:szCs w:val="22"/>
        </w:rPr>
        <w:t xml:space="preserve"> September 202</w:t>
      </w:r>
      <w:r>
        <w:rPr>
          <w:rFonts w:asciiTheme="majorHAnsi" w:hAnsiTheme="majorHAnsi" w:cstheme="majorHAnsi"/>
          <w:sz w:val="22"/>
          <w:szCs w:val="22"/>
        </w:rPr>
        <w:t>5</w:t>
      </w:r>
    </w:p>
    <w:p w14:paraId="127A1F47" w14:textId="18FEDB44" w:rsidR="00D712B4" w:rsidRPr="006835A4" w:rsidRDefault="00D712B4" w:rsidP="00D712B4">
      <w:pPr>
        <w:jc w:val="center"/>
        <w:rPr>
          <w:rFonts w:asciiTheme="majorHAnsi" w:hAnsiTheme="majorHAnsi" w:cstheme="majorHAnsi"/>
          <w:b/>
          <w:sz w:val="22"/>
          <w:szCs w:val="22"/>
          <w:u w:val="single"/>
        </w:rPr>
      </w:pPr>
      <w:r w:rsidRPr="006835A4">
        <w:rPr>
          <w:rFonts w:asciiTheme="majorHAnsi" w:hAnsiTheme="majorHAnsi" w:cstheme="majorHAnsi"/>
          <w:b/>
          <w:sz w:val="22"/>
          <w:szCs w:val="22"/>
          <w:u w:val="single"/>
        </w:rPr>
        <w:t>IM</w:t>
      </w:r>
      <w:r w:rsidR="00507BA9" w:rsidRPr="006835A4">
        <w:rPr>
          <w:rFonts w:asciiTheme="majorHAnsi" w:hAnsiTheme="majorHAnsi" w:cstheme="majorHAnsi"/>
          <w:b/>
          <w:sz w:val="22"/>
          <w:szCs w:val="22"/>
          <w:u w:val="single"/>
        </w:rPr>
        <w:t>PORTANT INFORMATION – PUPIL</w:t>
      </w:r>
      <w:r w:rsidRPr="006835A4">
        <w:rPr>
          <w:rFonts w:asciiTheme="majorHAnsi" w:hAnsiTheme="majorHAnsi" w:cstheme="majorHAnsi"/>
          <w:b/>
          <w:sz w:val="22"/>
          <w:szCs w:val="22"/>
          <w:u w:val="single"/>
        </w:rPr>
        <w:t xml:space="preserve"> LEARNING DIARIES</w:t>
      </w:r>
    </w:p>
    <w:p w14:paraId="4868DB67" w14:textId="5D8C56FC" w:rsidR="008D32FD" w:rsidRPr="006835A4" w:rsidRDefault="008D32FD" w:rsidP="008C5DAF">
      <w:pPr>
        <w:jc w:val="both"/>
        <w:rPr>
          <w:rFonts w:asciiTheme="majorHAnsi" w:hAnsiTheme="majorHAnsi" w:cstheme="majorHAnsi"/>
          <w:sz w:val="22"/>
          <w:szCs w:val="22"/>
        </w:rPr>
      </w:pPr>
      <w:r w:rsidRPr="006835A4">
        <w:rPr>
          <w:rFonts w:asciiTheme="majorHAnsi" w:hAnsiTheme="majorHAnsi" w:cstheme="majorHAnsi"/>
          <w:sz w:val="22"/>
          <w:szCs w:val="22"/>
        </w:rPr>
        <w:t xml:space="preserve">Dear </w:t>
      </w:r>
      <w:r w:rsidR="006835A4" w:rsidRPr="006835A4">
        <w:rPr>
          <w:rFonts w:asciiTheme="majorHAnsi" w:hAnsiTheme="majorHAnsi" w:cstheme="majorHAnsi"/>
          <w:sz w:val="22"/>
          <w:szCs w:val="22"/>
        </w:rPr>
        <w:t>Parent</w:t>
      </w:r>
      <w:r w:rsidRPr="006835A4">
        <w:rPr>
          <w:rFonts w:asciiTheme="majorHAnsi" w:hAnsiTheme="majorHAnsi" w:cstheme="majorHAnsi"/>
          <w:sz w:val="22"/>
          <w:szCs w:val="22"/>
        </w:rPr>
        <w:t>/carer,</w:t>
      </w:r>
    </w:p>
    <w:p w14:paraId="6BD8BF98" w14:textId="3DF38DF5" w:rsidR="008D32FD" w:rsidRPr="006835A4" w:rsidRDefault="0065002E" w:rsidP="008C5DAF">
      <w:pPr>
        <w:jc w:val="both"/>
        <w:rPr>
          <w:rFonts w:asciiTheme="majorHAnsi" w:hAnsiTheme="majorHAnsi" w:cstheme="majorHAnsi"/>
          <w:sz w:val="22"/>
          <w:szCs w:val="22"/>
        </w:rPr>
      </w:pPr>
      <w:r>
        <w:rPr>
          <w:rFonts w:asciiTheme="majorHAnsi" w:hAnsiTheme="majorHAnsi" w:cstheme="majorHAnsi"/>
          <w:sz w:val="22"/>
          <w:szCs w:val="22"/>
        </w:rPr>
        <w:t>E</w:t>
      </w:r>
      <w:r w:rsidRPr="006835A4">
        <w:rPr>
          <w:rFonts w:asciiTheme="majorHAnsi" w:hAnsiTheme="majorHAnsi" w:cstheme="majorHAnsi"/>
          <w:sz w:val="22"/>
          <w:szCs w:val="22"/>
        </w:rPr>
        <w:t>very</w:t>
      </w:r>
      <w:r w:rsidR="008D32FD" w:rsidRPr="006835A4">
        <w:rPr>
          <w:rFonts w:asciiTheme="majorHAnsi" w:hAnsiTheme="majorHAnsi" w:cstheme="majorHAnsi"/>
          <w:sz w:val="22"/>
          <w:szCs w:val="22"/>
        </w:rPr>
        <w:t xml:space="preserve"> pupil</w:t>
      </w:r>
      <w:r w:rsidR="00507BA9" w:rsidRPr="006835A4">
        <w:rPr>
          <w:rFonts w:asciiTheme="majorHAnsi" w:hAnsiTheme="majorHAnsi" w:cstheme="majorHAnsi"/>
          <w:sz w:val="22"/>
          <w:szCs w:val="22"/>
        </w:rPr>
        <w:t xml:space="preserve"> has been given a </w:t>
      </w:r>
      <w:r w:rsidR="00996988" w:rsidRPr="006835A4">
        <w:rPr>
          <w:rFonts w:asciiTheme="majorHAnsi" w:hAnsiTheme="majorHAnsi" w:cstheme="majorHAnsi"/>
          <w:sz w:val="22"/>
          <w:szCs w:val="22"/>
        </w:rPr>
        <w:t>brand-new</w:t>
      </w:r>
      <w:r w:rsidR="00507BA9" w:rsidRPr="006835A4">
        <w:rPr>
          <w:rFonts w:asciiTheme="majorHAnsi" w:hAnsiTheme="majorHAnsi" w:cstheme="majorHAnsi"/>
          <w:sz w:val="22"/>
          <w:szCs w:val="22"/>
        </w:rPr>
        <w:t xml:space="preserve"> Pupil</w:t>
      </w:r>
      <w:r w:rsidR="008D32FD" w:rsidRPr="006835A4">
        <w:rPr>
          <w:rFonts w:asciiTheme="majorHAnsi" w:hAnsiTheme="majorHAnsi" w:cstheme="majorHAnsi"/>
          <w:sz w:val="22"/>
          <w:szCs w:val="22"/>
        </w:rPr>
        <w:t xml:space="preserve"> Learning Diary.  Diaries</w:t>
      </w:r>
      <w:r w:rsidR="00507BA9" w:rsidRPr="006835A4">
        <w:rPr>
          <w:rFonts w:asciiTheme="majorHAnsi" w:hAnsiTheme="majorHAnsi" w:cstheme="majorHAnsi"/>
          <w:sz w:val="22"/>
          <w:szCs w:val="22"/>
        </w:rPr>
        <w:t xml:space="preserve"> have been </w:t>
      </w:r>
      <w:r w:rsidR="000F689C">
        <w:rPr>
          <w:rFonts w:asciiTheme="majorHAnsi" w:hAnsiTheme="majorHAnsi" w:cstheme="majorHAnsi"/>
          <w:sz w:val="22"/>
          <w:szCs w:val="22"/>
        </w:rPr>
        <w:t>updated</w:t>
      </w:r>
      <w:r w:rsidR="00507BA9" w:rsidRPr="006835A4">
        <w:rPr>
          <w:rFonts w:asciiTheme="majorHAnsi" w:hAnsiTheme="majorHAnsi" w:cstheme="majorHAnsi"/>
          <w:sz w:val="22"/>
          <w:szCs w:val="22"/>
        </w:rPr>
        <w:t xml:space="preserve"> from last year and</w:t>
      </w:r>
      <w:r w:rsidR="008D32FD" w:rsidRPr="006835A4">
        <w:rPr>
          <w:rFonts w:asciiTheme="majorHAnsi" w:hAnsiTheme="majorHAnsi" w:cstheme="majorHAnsi"/>
          <w:sz w:val="22"/>
          <w:szCs w:val="22"/>
        </w:rPr>
        <w:t xml:space="preserve"> contain lots of information that you will find helpful to support your child with home learning.  It will also be where you</w:t>
      </w:r>
      <w:r w:rsidR="00CA03FD">
        <w:rPr>
          <w:rFonts w:asciiTheme="majorHAnsi" w:hAnsiTheme="majorHAnsi" w:cstheme="majorHAnsi"/>
          <w:sz w:val="22"/>
          <w:szCs w:val="22"/>
        </w:rPr>
        <w:t xml:space="preserve"> will be able to find details of their weekly spellings, maths information and reading information.</w:t>
      </w:r>
      <w:r w:rsidR="008D32FD" w:rsidRPr="006835A4">
        <w:rPr>
          <w:rFonts w:asciiTheme="majorHAnsi" w:hAnsiTheme="majorHAnsi" w:cstheme="majorHAnsi"/>
          <w:sz w:val="22"/>
          <w:szCs w:val="22"/>
        </w:rPr>
        <w:t xml:space="preserve"> </w:t>
      </w:r>
      <w:r w:rsidR="00CA03FD">
        <w:rPr>
          <w:rFonts w:asciiTheme="majorHAnsi" w:hAnsiTheme="majorHAnsi" w:cstheme="majorHAnsi"/>
          <w:sz w:val="22"/>
          <w:szCs w:val="22"/>
        </w:rPr>
        <w:t xml:space="preserve">It will also </w:t>
      </w:r>
      <w:r w:rsidR="008D32FD" w:rsidRPr="006835A4">
        <w:rPr>
          <w:rFonts w:asciiTheme="majorHAnsi" w:hAnsiTheme="majorHAnsi" w:cstheme="majorHAnsi"/>
          <w:sz w:val="22"/>
          <w:szCs w:val="22"/>
        </w:rPr>
        <w:t xml:space="preserve">be a really useful communication tool between home and CHPA.  </w:t>
      </w:r>
    </w:p>
    <w:p w14:paraId="750258CD" w14:textId="05FB18AD" w:rsidR="008D32FD" w:rsidRPr="006835A4" w:rsidRDefault="008D32FD" w:rsidP="008C5DAF">
      <w:pPr>
        <w:pStyle w:val="ListParagraph"/>
        <w:numPr>
          <w:ilvl w:val="0"/>
          <w:numId w:val="6"/>
        </w:numPr>
        <w:ind w:left="360"/>
        <w:jc w:val="both"/>
        <w:rPr>
          <w:rFonts w:asciiTheme="majorHAnsi" w:hAnsiTheme="majorHAnsi" w:cstheme="majorHAnsi"/>
          <w:sz w:val="22"/>
          <w:szCs w:val="22"/>
        </w:rPr>
      </w:pPr>
      <w:r w:rsidRPr="006835A4">
        <w:rPr>
          <w:rFonts w:asciiTheme="majorHAnsi" w:hAnsiTheme="majorHAnsi" w:cstheme="majorHAnsi"/>
          <w:sz w:val="22"/>
          <w:szCs w:val="22"/>
        </w:rPr>
        <w:t xml:space="preserve">Pages </w:t>
      </w:r>
      <w:r w:rsidR="00D6687C">
        <w:rPr>
          <w:rFonts w:asciiTheme="majorHAnsi" w:hAnsiTheme="majorHAnsi" w:cstheme="majorHAnsi"/>
          <w:color w:val="000000" w:themeColor="text1"/>
          <w:sz w:val="22"/>
          <w:szCs w:val="22"/>
        </w:rPr>
        <w:t>1-</w:t>
      </w:r>
      <w:r w:rsidR="00CA03FD">
        <w:rPr>
          <w:rFonts w:asciiTheme="majorHAnsi" w:hAnsiTheme="majorHAnsi" w:cstheme="majorHAnsi"/>
          <w:color w:val="000000" w:themeColor="text1"/>
          <w:sz w:val="22"/>
          <w:szCs w:val="22"/>
        </w:rPr>
        <w:t>12</w:t>
      </w:r>
      <w:r w:rsidRPr="006835A4">
        <w:rPr>
          <w:rFonts w:asciiTheme="majorHAnsi" w:hAnsiTheme="majorHAnsi" w:cstheme="majorHAnsi"/>
          <w:color w:val="000000" w:themeColor="text1"/>
          <w:sz w:val="22"/>
          <w:szCs w:val="22"/>
        </w:rPr>
        <w:t xml:space="preserve"> </w:t>
      </w:r>
      <w:r w:rsidRPr="006835A4">
        <w:rPr>
          <w:rFonts w:asciiTheme="majorHAnsi" w:hAnsiTheme="majorHAnsi" w:cstheme="majorHAnsi"/>
          <w:sz w:val="22"/>
          <w:szCs w:val="22"/>
        </w:rPr>
        <w:t xml:space="preserve">contain key information, you will find invaluable regarding </w:t>
      </w:r>
      <w:r w:rsidR="00507BA9" w:rsidRPr="006835A4">
        <w:rPr>
          <w:rFonts w:asciiTheme="majorHAnsi" w:hAnsiTheme="majorHAnsi" w:cstheme="majorHAnsi"/>
          <w:sz w:val="22"/>
          <w:szCs w:val="22"/>
        </w:rPr>
        <w:t>CHPA</w:t>
      </w:r>
      <w:r w:rsidR="00D6687C">
        <w:rPr>
          <w:rFonts w:asciiTheme="majorHAnsi" w:hAnsiTheme="majorHAnsi" w:cstheme="majorHAnsi"/>
          <w:sz w:val="22"/>
          <w:szCs w:val="22"/>
        </w:rPr>
        <w:t xml:space="preserve"> Vision and </w:t>
      </w:r>
      <w:r w:rsidR="0065002E">
        <w:rPr>
          <w:rFonts w:asciiTheme="majorHAnsi" w:hAnsiTheme="majorHAnsi" w:cstheme="majorHAnsi"/>
          <w:sz w:val="22"/>
          <w:szCs w:val="22"/>
        </w:rPr>
        <w:t>Values</w:t>
      </w:r>
      <w:r w:rsidR="00D6687C">
        <w:rPr>
          <w:rFonts w:asciiTheme="majorHAnsi" w:hAnsiTheme="majorHAnsi" w:cstheme="majorHAnsi"/>
          <w:sz w:val="22"/>
          <w:szCs w:val="22"/>
        </w:rPr>
        <w:t xml:space="preserve">, LEAD Academy </w:t>
      </w:r>
      <w:r w:rsidR="00996988">
        <w:rPr>
          <w:rFonts w:asciiTheme="majorHAnsi" w:hAnsiTheme="majorHAnsi" w:cstheme="majorHAnsi"/>
          <w:sz w:val="22"/>
          <w:szCs w:val="22"/>
        </w:rPr>
        <w:t xml:space="preserve">Trust, </w:t>
      </w:r>
      <w:r w:rsidR="00996988" w:rsidRPr="006835A4">
        <w:rPr>
          <w:rFonts w:asciiTheme="majorHAnsi" w:hAnsiTheme="majorHAnsi" w:cstheme="majorHAnsi"/>
          <w:sz w:val="22"/>
          <w:szCs w:val="22"/>
        </w:rPr>
        <w:t>202</w:t>
      </w:r>
      <w:r w:rsidR="000F689C">
        <w:rPr>
          <w:rFonts w:asciiTheme="majorHAnsi" w:hAnsiTheme="majorHAnsi" w:cstheme="majorHAnsi"/>
          <w:sz w:val="22"/>
          <w:szCs w:val="22"/>
        </w:rPr>
        <w:t>5</w:t>
      </w:r>
      <w:r w:rsidR="00CA03FD">
        <w:rPr>
          <w:rFonts w:asciiTheme="majorHAnsi" w:hAnsiTheme="majorHAnsi" w:cstheme="majorHAnsi"/>
          <w:sz w:val="22"/>
          <w:szCs w:val="22"/>
        </w:rPr>
        <w:t>-2</w:t>
      </w:r>
      <w:r w:rsidR="000F689C">
        <w:rPr>
          <w:rFonts w:asciiTheme="majorHAnsi" w:hAnsiTheme="majorHAnsi" w:cstheme="majorHAnsi"/>
          <w:sz w:val="22"/>
          <w:szCs w:val="22"/>
        </w:rPr>
        <w:t>6</w:t>
      </w:r>
      <w:r w:rsidR="00CA03FD">
        <w:rPr>
          <w:rFonts w:asciiTheme="majorHAnsi" w:hAnsiTheme="majorHAnsi" w:cstheme="majorHAnsi"/>
          <w:sz w:val="22"/>
          <w:szCs w:val="22"/>
        </w:rPr>
        <w:t xml:space="preserve"> </w:t>
      </w:r>
      <w:r w:rsidR="000F689C">
        <w:rPr>
          <w:rFonts w:asciiTheme="majorHAnsi" w:hAnsiTheme="majorHAnsi" w:cstheme="majorHAnsi"/>
          <w:sz w:val="22"/>
          <w:szCs w:val="22"/>
        </w:rPr>
        <w:t>term</w:t>
      </w:r>
      <w:r w:rsidRPr="006835A4">
        <w:rPr>
          <w:rFonts w:asciiTheme="majorHAnsi" w:hAnsiTheme="majorHAnsi" w:cstheme="majorHAnsi"/>
          <w:sz w:val="22"/>
          <w:szCs w:val="22"/>
        </w:rPr>
        <w:t xml:space="preserve"> dates and material to help you keep your child safe online.</w:t>
      </w:r>
    </w:p>
    <w:p w14:paraId="3C0A0F6A" w14:textId="77777777" w:rsidR="008D32FD" w:rsidRPr="006835A4" w:rsidRDefault="008D32FD" w:rsidP="008C5DAF">
      <w:pPr>
        <w:pStyle w:val="ListParagraph"/>
        <w:ind w:left="360"/>
        <w:jc w:val="both"/>
        <w:rPr>
          <w:rFonts w:asciiTheme="majorHAnsi" w:hAnsiTheme="majorHAnsi" w:cstheme="majorHAnsi"/>
          <w:sz w:val="22"/>
          <w:szCs w:val="22"/>
        </w:rPr>
      </w:pPr>
    </w:p>
    <w:p w14:paraId="73B5C496" w14:textId="763E5496" w:rsidR="00AA08F4" w:rsidRPr="006835A4" w:rsidRDefault="008D32FD" w:rsidP="008C5DAF">
      <w:pPr>
        <w:pStyle w:val="ListParagraph"/>
        <w:numPr>
          <w:ilvl w:val="0"/>
          <w:numId w:val="6"/>
        </w:numPr>
        <w:ind w:left="360"/>
        <w:jc w:val="both"/>
        <w:rPr>
          <w:rFonts w:asciiTheme="majorHAnsi" w:hAnsiTheme="majorHAnsi" w:cstheme="majorHAnsi"/>
          <w:sz w:val="22"/>
          <w:szCs w:val="22"/>
        </w:rPr>
      </w:pPr>
      <w:r w:rsidRPr="006835A4">
        <w:rPr>
          <w:rFonts w:asciiTheme="majorHAnsi" w:hAnsiTheme="majorHAnsi" w:cstheme="majorHAnsi"/>
          <w:sz w:val="22"/>
          <w:szCs w:val="22"/>
        </w:rPr>
        <w:t>From page</w:t>
      </w:r>
      <w:r w:rsidR="00D6687C">
        <w:rPr>
          <w:rFonts w:asciiTheme="majorHAnsi" w:hAnsiTheme="majorHAnsi" w:cstheme="majorHAnsi"/>
          <w:color w:val="000000" w:themeColor="text1"/>
          <w:sz w:val="22"/>
          <w:szCs w:val="22"/>
        </w:rPr>
        <w:t xml:space="preserve"> </w:t>
      </w:r>
      <w:r w:rsidR="00CA03FD">
        <w:rPr>
          <w:rFonts w:asciiTheme="majorHAnsi" w:hAnsiTheme="majorHAnsi" w:cstheme="majorHAnsi"/>
          <w:color w:val="000000" w:themeColor="text1"/>
          <w:sz w:val="22"/>
          <w:szCs w:val="22"/>
        </w:rPr>
        <w:t>13</w:t>
      </w:r>
      <w:r w:rsidR="00AA08F4" w:rsidRPr="006835A4">
        <w:rPr>
          <w:rFonts w:asciiTheme="majorHAnsi" w:hAnsiTheme="majorHAnsi" w:cstheme="majorHAnsi"/>
          <w:color w:val="000000" w:themeColor="text1"/>
          <w:sz w:val="22"/>
          <w:szCs w:val="22"/>
        </w:rPr>
        <w:t xml:space="preserve"> </w:t>
      </w:r>
      <w:r w:rsidR="00AA08F4" w:rsidRPr="006835A4">
        <w:rPr>
          <w:rFonts w:asciiTheme="majorHAnsi" w:hAnsiTheme="majorHAnsi" w:cstheme="majorHAnsi"/>
          <w:sz w:val="22"/>
          <w:szCs w:val="22"/>
        </w:rPr>
        <w:t>to page</w:t>
      </w:r>
      <w:r w:rsidR="00507BA9" w:rsidRPr="006835A4">
        <w:rPr>
          <w:rFonts w:asciiTheme="majorHAnsi" w:hAnsiTheme="majorHAnsi" w:cstheme="majorHAnsi"/>
          <w:sz w:val="22"/>
          <w:szCs w:val="22"/>
        </w:rPr>
        <w:t xml:space="preserve"> </w:t>
      </w:r>
      <w:r w:rsidR="00CA03FD">
        <w:rPr>
          <w:rFonts w:asciiTheme="majorHAnsi" w:hAnsiTheme="majorHAnsi" w:cstheme="majorHAnsi"/>
          <w:sz w:val="22"/>
          <w:szCs w:val="22"/>
        </w:rPr>
        <w:t>59</w:t>
      </w:r>
      <w:r w:rsidRPr="006835A4">
        <w:rPr>
          <w:rFonts w:asciiTheme="majorHAnsi" w:hAnsiTheme="majorHAnsi" w:cstheme="majorHAnsi"/>
          <w:sz w:val="22"/>
          <w:szCs w:val="22"/>
        </w:rPr>
        <w:t xml:space="preserve">, each page is dedicated to each week. </w:t>
      </w:r>
    </w:p>
    <w:p w14:paraId="3C18E7F3" w14:textId="0BA46FAE" w:rsidR="008D32FD" w:rsidRDefault="008D32FD" w:rsidP="00D6687C">
      <w:pPr>
        <w:pStyle w:val="ListParagraph"/>
        <w:numPr>
          <w:ilvl w:val="0"/>
          <w:numId w:val="8"/>
        </w:numPr>
        <w:jc w:val="both"/>
        <w:rPr>
          <w:rFonts w:asciiTheme="majorHAnsi" w:hAnsiTheme="majorHAnsi" w:cstheme="majorHAnsi"/>
          <w:sz w:val="22"/>
          <w:szCs w:val="22"/>
        </w:rPr>
      </w:pPr>
      <w:r w:rsidRPr="006835A4">
        <w:rPr>
          <w:rFonts w:asciiTheme="majorHAnsi" w:hAnsiTheme="majorHAnsi" w:cstheme="majorHAnsi"/>
          <w:sz w:val="22"/>
          <w:szCs w:val="22"/>
        </w:rPr>
        <w:t xml:space="preserve">On the top </w:t>
      </w:r>
      <w:r w:rsidR="00996988" w:rsidRPr="006835A4">
        <w:rPr>
          <w:rFonts w:asciiTheme="majorHAnsi" w:hAnsiTheme="majorHAnsi" w:cstheme="majorHAnsi"/>
          <w:sz w:val="22"/>
          <w:szCs w:val="22"/>
        </w:rPr>
        <w:t>left-hand</w:t>
      </w:r>
      <w:r w:rsidRPr="006835A4">
        <w:rPr>
          <w:rFonts w:asciiTheme="majorHAnsi" w:hAnsiTheme="majorHAnsi" w:cstheme="majorHAnsi"/>
          <w:sz w:val="22"/>
          <w:szCs w:val="22"/>
        </w:rPr>
        <w:t xml:space="preserve"> side is space f</w:t>
      </w:r>
      <w:r w:rsidR="00D6687C">
        <w:rPr>
          <w:rFonts w:asciiTheme="majorHAnsi" w:hAnsiTheme="majorHAnsi" w:cstheme="majorHAnsi"/>
          <w:sz w:val="22"/>
          <w:szCs w:val="22"/>
        </w:rPr>
        <w:t xml:space="preserve">or pupils to add their </w:t>
      </w:r>
      <w:r w:rsidR="00507BA9" w:rsidRPr="00D6687C">
        <w:rPr>
          <w:rFonts w:asciiTheme="majorHAnsi" w:hAnsiTheme="majorHAnsi" w:cstheme="majorHAnsi"/>
          <w:sz w:val="22"/>
          <w:szCs w:val="22"/>
        </w:rPr>
        <w:t>X-tables information</w:t>
      </w:r>
      <w:r w:rsidR="00CA03FD">
        <w:rPr>
          <w:rFonts w:asciiTheme="majorHAnsi" w:hAnsiTheme="majorHAnsi" w:cstheme="majorHAnsi"/>
          <w:sz w:val="22"/>
          <w:szCs w:val="22"/>
        </w:rPr>
        <w:t>, with the top right having the score from their weekly X-tables test. (Y3-Y6)</w:t>
      </w:r>
      <w:r w:rsidR="00507BA9" w:rsidRPr="00D6687C">
        <w:rPr>
          <w:rFonts w:asciiTheme="majorHAnsi" w:hAnsiTheme="majorHAnsi" w:cstheme="majorHAnsi"/>
          <w:sz w:val="22"/>
          <w:szCs w:val="22"/>
        </w:rPr>
        <w:t>.</w:t>
      </w:r>
      <w:r w:rsidR="00CA03FD">
        <w:rPr>
          <w:rFonts w:asciiTheme="majorHAnsi" w:hAnsiTheme="majorHAnsi" w:cstheme="majorHAnsi"/>
          <w:sz w:val="22"/>
          <w:szCs w:val="22"/>
        </w:rPr>
        <w:t xml:space="preserve">  </w:t>
      </w:r>
    </w:p>
    <w:p w14:paraId="7559DEE2" w14:textId="7C12D0D2" w:rsidR="00CA03FD" w:rsidRDefault="00AA08F4" w:rsidP="008C5DAF">
      <w:pPr>
        <w:pStyle w:val="ListParagraph"/>
        <w:numPr>
          <w:ilvl w:val="0"/>
          <w:numId w:val="8"/>
        </w:numPr>
        <w:jc w:val="both"/>
        <w:rPr>
          <w:rFonts w:asciiTheme="majorHAnsi" w:hAnsiTheme="majorHAnsi" w:cstheme="majorHAnsi"/>
          <w:sz w:val="22"/>
          <w:szCs w:val="22"/>
        </w:rPr>
      </w:pPr>
      <w:r w:rsidRPr="006835A4">
        <w:rPr>
          <w:rFonts w:asciiTheme="majorHAnsi" w:hAnsiTheme="majorHAnsi" w:cstheme="majorHAnsi"/>
          <w:sz w:val="22"/>
          <w:szCs w:val="22"/>
        </w:rPr>
        <w:t xml:space="preserve">On the </w:t>
      </w:r>
      <w:r w:rsidR="00996988">
        <w:rPr>
          <w:rFonts w:asciiTheme="majorHAnsi" w:hAnsiTheme="majorHAnsi" w:cstheme="majorHAnsi"/>
          <w:sz w:val="22"/>
          <w:szCs w:val="22"/>
        </w:rPr>
        <w:t>middle</w:t>
      </w:r>
      <w:r w:rsidR="00996988" w:rsidRPr="006835A4">
        <w:rPr>
          <w:rFonts w:asciiTheme="majorHAnsi" w:hAnsiTheme="majorHAnsi" w:cstheme="majorHAnsi"/>
          <w:sz w:val="22"/>
          <w:szCs w:val="22"/>
        </w:rPr>
        <w:t>-left</w:t>
      </w:r>
      <w:r w:rsidRPr="006835A4">
        <w:rPr>
          <w:rFonts w:asciiTheme="majorHAnsi" w:hAnsiTheme="majorHAnsi" w:cstheme="majorHAnsi"/>
          <w:sz w:val="22"/>
          <w:szCs w:val="22"/>
        </w:rPr>
        <w:t xml:space="preserve"> hand side there is a space for</w:t>
      </w:r>
      <w:r w:rsidR="00CA03FD">
        <w:rPr>
          <w:rFonts w:asciiTheme="majorHAnsi" w:hAnsiTheme="majorHAnsi" w:cstheme="majorHAnsi"/>
          <w:sz w:val="22"/>
          <w:szCs w:val="22"/>
        </w:rPr>
        <w:t xml:space="preserve"> the weeks phonics/spellings.</w:t>
      </w:r>
      <w:r w:rsidRPr="006835A4">
        <w:rPr>
          <w:rFonts w:asciiTheme="majorHAnsi" w:hAnsiTheme="majorHAnsi" w:cstheme="majorHAnsi"/>
          <w:sz w:val="22"/>
          <w:szCs w:val="22"/>
        </w:rPr>
        <w:t xml:space="preserve"> </w:t>
      </w:r>
    </w:p>
    <w:p w14:paraId="354DB959" w14:textId="550F63DB" w:rsidR="00CA03FD" w:rsidRDefault="00CA03FD" w:rsidP="008C5DAF">
      <w:pPr>
        <w:pStyle w:val="ListParagraph"/>
        <w:numPr>
          <w:ilvl w:val="0"/>
          <w:numId w:val="8"/>
        </w:numPr>
        <w:jc w:val="both"/>
        <w:rPr>
          <w:rFonts w:asciiTheme="majorHAnsi" w:hAnsiTheme="majorHAnsi" w:cstheme="majorHAnsi"/>
          <w:sz w:val="22"/>
          <w:szCs w:val="22"/>
        </w:rPr>
      </w:pPr>
      <w:r>
        <w:rPr>
          <w:rFonts w:asciiTheme="majorHAnsi" w:hAnsiTheme="majorHAnsi" w:cstheme="majorHAnsi"/>
          <w:sz w:val="22"/>
          <w:szCs w:val="22"/>
        </w:rPr>
        <w:t xml:space="preserve">On the bottom left is the weekly </w:t>
      </w:r>
      <w:r w:rsidR="000F689C">
        <w:rPr>
          <w:rFonts w:asciiTheme="majorHAnsi" w:hAnsiTheme="majorHAnsi" w:cstheme="majorHAnsi"/>
          <w:sz w:val="22"/>
          <w:szCs w:val="22"/>
        </w:rPr>
        <w:t>spelling</w:t>
      </w:r>
      <w:r>
        <w:rPr>
          <w:rFonts w:asciiTheme="majorHAnsi" w:hAnsiTheme="majorHAnsi" w:cstheme="majorHAnsi"/>
          <w:sz w:val="22"/>
          <w:szCs w:val="22"/>
        </w:rPr>
        <w:t xml:space="preserve"> test score (Y3-Y6).</w:t>
      </w:r>
    </w:p>
    <w:p w14:paraId="2056EA42" w14:textId="0EDA84A6" w:rsidR="00CA03FD" w:rsidRDefault="00CA03FD" w:rsidP="008C5DAF">
      <w:pPr>
        <w:pStyle w:val="ListParagraph"/>
        <w:numPr>
          <w:ilvl w:val="0"/>
          <w:numId w:val="8"/>
        </w:numPr>
        <w:jc w:val="both"/>
        <w:rPr>
          <w:rFonts w:asciiTheme="majorHAnsi" w:hAnsiTheme="majorHAnsi" w:cstheme="majorHAnsi"/>
          <w:sz w:val="22"/>
          <w:szCs w:val="22"/>
        </w:rPr>
      </w:pPr>
      <w:r>
        <w:rPr>
          <w:rFonts w:asciiTheme="majorHAnsi" w:hAnsiTheme="majorHAnsi" w:cstheme="majorHAnsi"/>
          <w:sz w:val="22"/>
          <w:szCs w:val="22"/>
        </w:rPr>
        <w:t xml:space="preserve">On the </w:t>
      </w:r>
      <w:r w:rsidR="00996988">
        <w:rPr>
          <w:rFonts w:asciiTheme="majorHAnsi" w:hAnsiTheme="majorHAnsi" w:cstheme="majorHAnsi"/>
          <w:sz w:val="22"/>
          <w:szCs w:val="22"/>
        </w:rPr>
        <w:t>right-hand</w:t>
      </w:r>
      <w:r>
        <w:rPr>
          <w:rFonts w:asciiTheme="majorHAnsi" w:hAnsiTheme="majorHAnsi" w:cstheme="majorHAnsi"/>
          <w:sz w:val="22"/>
          <w:szCs w:val="22"/>
        </w:rPr>
        <w:t xml:space="preserve"> side (underneath the X-tables score) is information for pupils to fill in about the book they are reading (title and author).</w:t>
      </w:r>
    </w:p>
    <w:p w14:paraId="7189CD82" w14:textId="35AAAECD" w:rsidR="00CA03FD" w:rsidRDefault="00CA03FD" w:rsidP="008C5DAF">
      <w:pPr>
        <w:pStyle w:val="ListParagraph"/>
        <w:numPr>
          <w:ilvl w:val="0"/>
          <w:numId w:val="8"/>
        </w:numPr>
        <w:jc w:val="both"/>
        <w:rPr>
          <w:rFonts w:asciiTheme="majorHAnsi" w:hAnsiTheme="majorHAnsi" w:cstheme="majorHAnsi"/>
          <w:sz w:val="22"/>
          <w:szCs w:val="22"/>
        </w:rPr>
      </w:pPr>
      <w:r>
        <w:rPr>
          <w:rFonts w:asciiTheme="majorHAnsi" w:hAnsiTheme="majorHAnsi" w:cstheme="majorHAnsi"/>
          <w:sz w:val="22"/>
          <w:szCs w:val="22"/>
        </w:rPr>
        <w:t>Underneath this, there is a large space for any parent/CHPA communications.</w:t>
      </w:r>
      <w:r w:rsidRPr="00CA03FD">
        <w:rPr>
          <w:rFonts w:asciiTheme="majorHAnsi" w:hAnsiTheme="majorHAnsi" w:cstheme="majorHAnsi"/>
          <w:sz w:val="22"/>
          <w:szCs w:val="22"/>
        </w:rPr>
        <w:t xml:space="preserve"> </w:t>
      </w:r>
      <w:r w:rsidRPr="006835A4">
        <w:rPr>
          <w:rFonts w:asciiTheme="majorHAnsi" w:hAnsiTheme="majorHAnsi" w:cstheme="majorHAnsi"/>
          <w:sz w:val="22"/>
          <w:szCs w:val="22"/>
        </w:rPr>
        <w:t>Please note that this will be checked by class teacher once per week, so if there is anything you feel is urgent, please speak to them at the end of the day when collecting your child.</w:t>
      </w:r>
    </w:p>
    <w:p w14:paraId="1A926E1C" w14:textId="189C6838" w:rsidR="00CA03FD" w:rsidRDefault="00CA03FD" w:rsidP="008C5DAF">
      <w:pPr>
        <w:pStyle w:val="ListParagraph"/>
        <w:numPr>
          <w:ilvl w:val="0"/>
          <w:numId w:val="8"/>
        </w:numPr>
        <w:jc w:val="both"/>
        <w:rPr>
          <w:rFonts w:asciiTheme="majorHAnsi" w:hAnsiTheme="majorHAnsi" w:cstheme="majorHAnsi"/>
          <w:sz w:val="22"/>
          <w:szCs w:val="22"/>
        </w:rPr>
      </w:pPr>
      <w:r>
        <w:rPr>
          <w:rFonts w:asciiTheme="majorHAnsi" w:hAnsiTheme="majorHAnsi" w:cstheme="majorHAnsi"/>
          <w:sz w:val="22"/>
          <w:szCs w:val="22"/>
        </w:rPr>
        <w:t>At the bottom right, there is a space that pupils will complete each Friday, where they will rate their week by colouring/circling one of the smileys.</w:t>
      </w:r>
    </w:p>
    <w:p w14:paraId="0DE49D88" w14:textId="77777777" w:rsidR="00CA03FD" w:rsidRDefault="00CA03FD" w:rsidP="00CA03FD">
      <w:pPr>
        <w:pStyle w:val="ListParagraph"/>
        <w:jc w:val="both"/>
        <w:rPr>
          <w:rFonts w:asciiTheme="majorHAnsi" w:hAnsiTheme="majorHAnsi" w:cstheme="majorHAnsi"/>
          <w:sz w:val="22"/>
          <w:szCs w:val="22"/>
        </w:rPr>
      </w:pPr>
    </w:p>
    <w:p w14:paraId="7B70791F" w14:textId="06917F59" w:rsidR="00AA08F4" w:rsidRPr="000F689C" w:rsidRDefault="00AA08F4" w:rsidP="000F689C">
      <w:pPr>
        <w:jc w:val="both"/>
        <w:rPr>
          <w:rFonts w:asciiTheme="majorHAnsi" w:hAnsiTheme="majorHAnsi" w:cstheme="majorHAnsi"/>
          <w:sz w:val="22"/>
          <w:szCs w:val="22"/>
        </w:rPr>
      </w:pPr>
      <w:r w:rsidRPr="000F689C">
        <w:rPr>
          <w:rFonts w:asciiTheme="majorHAnsi" w:hAnsiTheme="majorHAnsi" w:cstheme="majorHAnsi"/>
          <w:sz w:val="22"/>
          <w:szCs w:val="22"/>
        </w:rPr>
        <w:t>These page</w:t>
      </w:r>
      <w:r w:rsidR="00D6687C" w:rsidRPr="000F689C">
        <w:rPr>
          <w:rFonts w:asciiTheme="majorHAnsi" w:hAnsiTheme="majorHAnsi" w:cstheme="majorHAnsi"/>
          <w:sz w:val="22"/>
          <w:szCs w:val="22"/>
        </w:rPr>
        <w:t>s are designed to be used</w:t>
      </w:r>
      <w:r w:rsidRPr="000F689C">
        <w:rPr>
          <w:rFonts w:asciiTheme="majorHAnsi" w:hAnsiTheme="majorHAnsi" w:cstheme="majorHAnsi"/>
          <w:sz w:val="22"/>
          <w:szCs w:val="22"/>
        </w:rPr>
        <w:t xml:space="preserve"> each week and there are also pages for holiday-periods, </w:t>
      </w:r>
      <w:r w:rsidR="00996988" w:rsidRPr="000F689C">
        <w:rPr>
          <w:rFonts w:asciiTheme="majorHAnsi" w:hAnsiTheme="majorHAnsi" w:cstheme="majorHAnsi"/>
          <w:sz w:val="22"/>
          <w:szCs w:val="22"/>
        </w:rPr>
        <w:t>for</w:t>
      </w:r>
      <w:r w:rsidRPr="000F689C">
        <w:rPr>
          <w:rFonts w:asciiTheme="majorHAnsi" w:hAnsiTheme="majorHAnsi" w:cstheme="majorHAnsi"/>
          <w:sz w:val="22"/>
          <w:szCs w:val="22"/>
        </w:rPr>
        <w:t xml:space="preserve"> you to record the reading/learning that has taken place at home.</w:t>
      </w:r>
    </w:p>
    <w:p w14:paraId="59F5CA2B" w14:textId="5BAE48E3" w:rsidR="00D6687C" w:rsidRPr="000F689C" w:rsidRDefault="00D6687C" w:rsidP="000F689C">
      <w:pPr>
        <w:jc w:val="both"/>
        <w:rPr>
          <w:rFonts w:asciiTheme="majorHAnsi" w:hAnsiTheme="majorHAnsi" w:cstheme="majorHAnsi"/>
          <w:sz w:val="22"/>
          <w:szCs w:val="22"/>
        </w:rPr>
      </w:pPr>
      <w:r w:rsidRPr="000F689C">
        <w:rPr>
          <w:rFonts w:asciiTheme="majorHAnsi" w:hAnsiTheme="majorHAnsi" w:cstheme="majorHAnsi"/>
          <w:sz w:val="22"/>
          <w:szCs w:val="22"/>
        </w:rPr>
        <w:t>It is the CHPA expectation that pupils read at home with an adult at least 5 times per week</w:t>
      </w:r>
      <w:r w:rsidR="00CA03FD" w:rsidRPr="000F689C">
        <w:rPr>
          <w:rFonts w:asciiTheme="majorHAnsi" w:hAnsiTheme="majorHAnsi" w:cstheme="majorHAnsi"/>
          <w:sz w:val="22"/>
          <w:szCs w:val="22"/>
        </w:rPr>
        <w:t xml:space="preserve"> to help the development of their reading skills, comprehension and language development, however, there is no expectation to write this in the diary.</w:t>
      </w:r>
      <w:r w:rsidRPr="000F689C">
        <w:rPr>
          <w:rFonts w:asciiTheme="majorHAnsi" w:hAnsiTheme="majorHAnsi" w:cstheme="majorHAnsi"/>
          <w:sz w:val="22"/>
          <w:szCs w:val="22"/>
        </w:rPr>
        <w:t xml:space="preserve"> </w:t>
      </w:r>
    </w:p>
    <w:p w14:paraId="3B333AAF" w14:textId="77777777" w:rsidR="00AA08F4" w:rsidRPr="006835A4" w:rsidRDefault="00AA08F4" w:rsidP="008C5DAF">
      <w:pPr>
        <w:pStyle w:val="ListParagraph"/>
        <w:ind w:left="360"/>
        <w:jc w:val="both"/>
        <w:rPr>
          <w:rFonts w:asciiTheme="majorHAnsi" w:hAnsiTheme="majorHAnsi" w:cstheme="majorHAnsi"/>
          <w:sz w:val="22"/>
          <w:szCs w:val="22"/>
        </w:rPr>
      </w:pPr>
    </w:p>
    <w:p w14:paraId="13BDB7E8" w14:textId="3FB69EC7" w:rsidR="00AA08F4" w:rsidRPr="006835A4" w:rsidRDefault="00507BA9" w:rsidP="008C5DAF">
      <w:pPr>
        <w:pStyle w:val="ListParagraph"/>
        <w:numPr>
          <w:ilvl w:val="0"/>
          <w:numId w:val="7"/>
        </w:numPr>
        <w:ind w:left="360"/>
        <w:jc w:val="both"/>
        <w:rPr>
          <w:rFonts w:asciiTheme="majorHAnsi" w:hAnsiTheme="majorHAnsi" w:cstheme="majorHAnsi"/>
          <w:sz w:val="22"/>
          <w:szCs w:val="22"/>
        </w:rPr>
      </w:pPr>
      <w:r w:rsidRPr="006835A4">
        <w:rPr>
          <w:rFonts w:asciiTheme="majorHAnsi" w:hAnsiTheme="majorHAnsi" w:cstheme="majorHAnsi"/>
          <w:sz w:val="22"/>
          <w:szCs w:val="22"/>
        </w:rPr>
        <w:t xml:space="preserve">On Page </w:t>
      </w:r>
      <w:r w:rsidR="00CA03FD">
        <w:rPr>
          <w:rFonts w:asciiTheme="majorHAnsi" w:hAnsiTheme="majorHAnsi" w:cstheme="majorHAnsi"/>
          <w:sz w:val="22"/>
          <w:szCs w:val="22"/>
        </w:rPr>
        <w:t>60</w:t>
      </w:r>
      <w:r w:rsidR="00AA08F4" w:rsidRPr="006835A4">
        <w:rPr>
          <w:rFonts w:asciiTheme="majorHAnsi" w:hAnsiTheme="majorHAnsi" w:cstheme="majorHAnsi"/>
          <w:sz w:val="22"/>
          <w:szCs w:val="22"/>
        </w:rPr>
        <w:t xml:space="preserve"> you’ll find information to help you and your child develop effective home learning habits.</w:t>
      </w:r>
    </w:p>
    <w:p w14:paraId="261C25CA" w14:textId="77777777" w:rsidR="002C60DB" w:rsidRPr="006835A4" w:rsidRDefault="002C60DB" w:rsidP="008C5DAF">
      <w:pPr>
        <w:pStyle w:val="ListParagraph"/>
        <w:ind w:left="360"/>
        <w:jc w:val="both"/>
        <w:rPr>
          <w:rFonts w:asciiTheme="majorHAnsi" w:hAnsiTheme="majorHAnsi" w:cstheme="majorHAnsi"/>
          <w:sz w:val="22"/>
          <w:szCs w:val="22"/>
        </w:rPr>
      </w:pPr>
    </w:p>
    <w:p w14:paraId="5722B114" w14:textId="409E4476" w:rsidR="00AA08F4" w:rsidRPr="006835A4" w:rsidRDefault="00D6687C" w:rsidP="008C5DAF">
      <w:pPr>
        <w:pStyle w:val="ListParagraph"/>
        <w:numPr>
          <w:ilvl w:val="0"/>
          <w:numId w:val="7"/>
        </w:numPr>
        <w:ind w:left="360"/>
        <w:jc w:val="both"/>
        <w:rPr>
          <w:rFonts w:asciiTheme="majorHAnsi" w:hAnsiTheme="majorHAnsi" w:cstheme="majorHAnsi"/>
          <w:sz w:val="22"/>
          <w:szCs w:val="22"/>
        </w:rPr>
      </w:pPr>
      <w:r>
        <w:rPr>
          <w:rFonts w:asciiTheme="majorHAnsi" w:hAnsiTheme="majorHAnsi" w:cstheme="majorHAnsi"/>
          <w:sz w:val="22"/>
          <w:szCs w:val="22"/>
        </w:rPr>
        <w:t xml:space="preserve">From page </w:t>
      </w:r>
      <w:r w:rsidR="00CA03FD">
        <w:rPr>
          <w:rFonts w:asciiTheme="majorHAnsi" w:hAnsiTheme="majorHAnsi" w:cstheme="majorHAnsi"/>
          <w:sz w:val="22"/>
          <w:szCs w:val="22"/>
        </w:rPr>
        <w:t>61</w:t>
      </w:r>
      <w:r>
        <w:rPr>
          <w:rFonts w:asciiTheme="majorHAnsi" w:hAnsiTheme="majorHAnsi" w:cstheme="majorHAnsi"/>
          <w:sz w:val="22"/>
          <w:szCs w:val="22"/>
        </w:rPr>
        <w:t xml:space="preserve"> to page </w:t>
      </w:r>
      <w:r w:rsidR="00CA03FD">
        <w:rPr>
          <w:rFonts w:asciiTheme="majorHAnsi" w:hAnsiTheme="majorHAnsi" w:cstheme="majorHAnsi"/>
          <w:sz w:val="22"/>
          <w:szCs w:val="22"/>
        </w:rPr>
        <w:t>77</w:t>
      </w:r>
      <w:r w:rsidR="002C60DB" w:rsidRPr="006835A4">
        <w:rPr>
          <w:rFonts w:asciiTheme="majorHAnsi" w:hAnsiTheme="majorHAnsi" w:cstheme="majorHAnsi"/>
          <w:sz w:val="22"/>
          <w:szCs w:val="22"/>
        </w:rPr>
        <w:t>,</w:t>
      </w:r>
      <w:r w:rsidR="00AA08F4" w:rsidRPr="006835A4">
        <w:rPr>
          <w:rFonts w:asciiTheme="majorHAnsi" w:hAnsiTheme="majorHAnsi" w:cstheme="majorHAnsi"/>
          <w:sz w:val="22"/>
          <w:szCs w:val="22"/>
        </w:rPr>
        <w:t xml:space="preserve"> you’ll find information to help you support your child with their </w:t>
      </w:r>
      <w:r w:rsidR="006835A4" w:rsidRPr="006835A4">
        <w:rPr>
          <w:rFonts w:asciiTheme="majorHAnsi" w:hAnsiTheme="majorHAnsi" w:cstheme="majorHAnsi"/>
          <w:sz w:val="22"/>
          <w:szCs w:val="22"/>
        </w:rPr>
        <w:t>math’s</w:t>
      </w:r>
      <w:r w:rsidR="00AA08F4" w:rsidRPr="006835A4">
        <w:rPr>
          <w:rFonts w:asciiTheme="majorHAnsi" w:hAnsiTheme="majorHAnsi" w:cstheme="majorHAnsi"/>
          <w:sz w:val="22"/>
          <w:szCs w:val="22"/>
        </w:rPr>
        <w:t xml:space="preserve"> learning.  This section can also be used by pupils during the day, as part of their learning</w:t>
      </w:r>
      <w:r w:rsidR="00CA03FD">
        <w:rPr>
          <w:rFonts w:asciiTheme="majorHAnsi" w:hAnsiTheme="majorHAnsi" w:cstheme="majorHAnsi"/>
          <w:sz w:val="22"/>
          <w:szCs w:val="22"/>
        </w:rPr>
        <w:t>, so please ensure the Pupil Diary is brought into CHPA daily.</w:t>
      </w:r>
    </w:p>
    <w:p w14:paraId="509F3776" w14:textId="236464FB" w:rsidR="00AA08F4" w:rsidRPr="006835A4" w:rsidRDefault="00AA08F4" w:rsidP="008C5DAF">
      <w:pPr>
        <w:pStyle w:val="ListParagraph"/>
        <w:numPr>
          <w:ilvl w:val="0"/>
          <w:numId w:val="10"/>
        </w:numPr>
        <w:jc w:val="both"/>
        <w:rPr>
          <w:rFonts w:asciiTheme="majorHAnsi" w:hAnsiTheme="majorHAnsi" w:cstheme="majorHAnsi"/>
          <w:sz w:val="22"/>
          <w:szCs w:val="22"/>
        </w:rPr>
      </w:pPr>
      <w:r w:rsidRPr="006835A4">
        <w:rPr>
          <w:rFonts w:asciiTheme="majorHAnsi" w:hAnsiTheme="majorHAnsi" w:cstheme="majorHAnsi"/>
          <w:sz w:val="22"/>
          <w:szCs w:val="22"/>
        </w:rPr>
        <w:t xml:space="preserve">The section </w:t>
      </w:r>
      <w:r w:rsidR="00996988" w:rsidRPr="006835A4">
        <w:rPr>
          <w:rFonts w:asciiTheme="majorHAnsi" w:hAnsiTheme="majorHAnsi" w:cstheme="majorHAnsi"/>
          <w:sz w:val="22"/>
          <w:szCs w:val="22"/>
        </w:rPr>
        <w:t>includes</w:t>
      </w:r>
      <w:r w:rsidRPr="006835A4">
        <w:rPr>
          <w:rFonts w:asciiTheme="majorHAnsi" w:hAnsiTheme="majorHAnsi" w:cstheme="majorHAnsi"/>
          <w:sz w:val="22"/>
          <w:szCs w:val="22"/>
        </w:rPr>
        <w:t xml:space="preserve"> information about </w:t>
      </w:r>
      <w:r w:rsidR="00CA03FD">
        <w:rPr>
          <w:rFonts w:asciiTheme="majorHAnsi" w:hAnsiTheme="majorHAnsi" w:cstheme="majorHAnsi"/>
          <w:sz w:val="22"/>
          <w:szCs w:val="22"/>
        </w:rPr>
        <w:t xml:space="preserve">SLAM (Speaking Like A </w:t>
      </w:r>
      <w:r w:rsidR="00996988">
        <w:rPr>
          <w:rFonts w:asciiTheme="majorHAnsi" w:hAnsiTheme="majorHAnsi" w:cstheme="majorHAnsi"/>
          <w:sz w:val="22"/>
          <w:szCs w:val="22"/>
        </w:rPr>
        <w:t>Mathematician</w:t>
      </w:r>
      <w:r w:rsidR="00CA03FD">
        <w:rPr>
          <w:rFonts w:asciiTheme="majorHAnsi" w:hAnsiTheme="majorHAnsi" w:cstheme="majorHAnsi"/>
          <w:sz w:val="22"/>
          <w:szCs w:val="22"/>
        </w:rPr>
        <w:t xml:space="preserve">, </w:t>
      </w:r>
      <w:r w:rsidRPr="006835A4">
        <w:rPr>
          <w:rFonts w:asciiTheme="majorHAnsi" w:hAnsiTheme="majorHAnsi" w:cstheme="majorHAnsi"/>
          <w:sz w:val="22"/>
          <w:szCs w:val="22"/>
        </w:rPr>
        <w:t xml:space="preserve">mathematical </w:t>
      </w:r>
      <w:r w:rsidR="006835A4" w:rsidRPr="006835A4">
        <w:rPr>
          <w:rFonts w:asciiTheme="majorHAnsi" w:hAnsiTheme="majorHAnsi" w:cstheme="majorHAnsi"/>
          <w:sz w:val="22"/>
          <w:szCs w:val="22"/>
        </w:rPr>
        <w:t>symbols</w:t>
      </w:r>
      <w:r w:rsidRPr="006835A4">
        <w:rPr>
          <w:rFonts w:asciiTheme="majorHAnsi" w:hAnsiTheme="majorHAnsi" w:cstheme="majorHAnsi"/>
          <w:sz w:val="22"/>
          <w:szCs w:val="22"/>
        </w:rPr>
        <w:t xml:space="preserve"> and words, </w:t>
      </w:r>
      <w:r w:rsidR="002C60DB" w:rsidRPr="006835A4">
        <w:rPr>
          <w:rFonts w:asciiTheme="majorHAnsi" w:hAnsiTheme="majorHAnsi" w:cstheme="majorHAnsi"/>
          <w:sz w:val="22"/>
          <w:szCs w:val="22"/>
        </w:rPr>
        <w:t xml:space="preserve">times tables info (so both you and your child have a quick reference to them), fraction walls, number lines and 0-99 square, metric measurements, shape, Roman Numerals, conversion information, formulas to support equations, and angles facts.  Primary age pupils </w:t>
      </w:r>
      <w:r w:rsidR="00BE4FFF">
        <w:rPr>
          <w:rFonts w:asciiTheme="majorHAnsi" w:hAnsiTheme="majorHAnsi" w:cstheme="majorHAnsi"/>
          <w:sz w:val="22"/>
          <w:szCs w:val="22"/>
        </w:rPr>
        <w:t>will</w:t>
      </w:r>
      <w:r w:rsidR="002C60DB" w:rsidRPr="006835A4">
        <w:rPr>
          <w:rFonts w:asciiTheme="majorHAnsi" w:hAnsiTheme="majorHAnsi" w:cstheme="majorHAnsi"/>
          <w:sz w:val="22"/>
          <w:szCs w:val="22"/>
        </w:rPr>
        <w:t xml:space="preserve"> learn </w:t>
      </w:r>
      <w:r w:rsidR="00996988" w:rsidRPr="006835A4">
        <w:rPr>
          <w:rFonts w:asciiTheme="majorHAnsi" w:hAnsiTheme="majorHAnsi" w:cstheme="majorHAnsi"/>
          <w:sz w:val="22"/>
          <w:szCs w:val="22"/>
        </w:rPr>
        <w:t>all</w:t>
      </w:r>
      <w:r w:rsidR="002C60DB" w:rsidRPr="006835A4">
        <w:rPr>
          <w:rFonts w:asciiTheme="majorHAnsi" w:hAnsiTheme="majorHAnsi" w:cstheme="majorHAnsi"/>
          <w:sz w:val="22"/>
          <w:szCs w:val="22"/>
        </w:rPr>
        <w:t xml:space="preserve"> this knowledge, whilst at CHPA.</w:t>
      </w:r>
    </w:p>
    <w:p w14:paraId="0DEEB5B1" w14:textId="77777777" w:rsidR="008C0E3B" w:rsidRPr="006835A4" w:rsidRDefault="008C0E3B" w:rsidP="008C5DAF">
      <w:pPr>
        <w:pStyle w:val="ListParagraph"/>
        <w:ind w:left="360"/>
        <w:jc w:val="both"/>
        <w:rPr>
          <w:rFonts w:asciiTheme="majorHAnsi" w:hAnsiTheme="majorHAnsi" w:cstheme="majorHAnsi"/>
          <w:sz w:val="22"/>
          <w:szCs w:val="22"/>
        </w:rPr>
      </w:pPr>
    </w:p>
    <w:p w14:paraId="3E452499" w14:textId="329B8B3B" w:rsidR="002C60DB" w:rsidRPr="006835A4" w:rsidRDefault="00D6687C" w:rsidP="008C5DAF">
      <w:pPr>
        <w:pStyle w:val="ListParagraph"/>
        <w:numPr>
          <w:ilvl w:val="0"/>
          <w:numId w:val="7"/>
        </w:numPr>
        <w:ind w:left="360"/>
        <w:jc w:val="both"/>
        <w:rPr>
          <w:rFonts w:asciiTheme="majorHAnsi" w:hAnsiTheme="majorHAnsi" w:cstheme="majorHAnsi"/>
          <w:sz w:val="22"/>
          <w:szCs w:val="22"/>
        </w:rPr>
      </w:pPr>
      <w:r>
        <w:rPr>
          <w:rFonts w:asciiTheme="majorHAnsi" w:hAnsiTheme="majorHAnsi" w:cstheme="majorHAnsi"/>
          <w:sz w:val="22"/>
          <w:szCs w:val="22"/>
        </w:rPr>
        <w:t xml:space="preserve">From page </w:t>
      </w:r>
      <w:r w:rsidR="00BE4FFF">
        <w:rPr>
          <w:rFonts w:asciiTheme="majorHAnsi" w:hAnsiTheme="majorHAnsi" w:cstheme="majorHAnsi"/>
          <w:sz w:val="22"/>
          <w:szCs w:val="22"/>
        </w:rPr>
        <w:t>78</w:t>
      </w:r>
      <w:r>
        <w:rPr>
          <w:rFonts w:asciiTheme="majorHAnsi" w:hAnsiTheme="majorHAnsi" w:cstheme="majorHAnsi"/>
          <w:sz w:val="22"/>
          <w:szCs w:val="22"/>
        </w:rPr>
        <w:t xml:space="preserve"> to page 1</w:t>
      </w:r>
      <w:r w:rsidR="00BE4FFF">
        <w:rPr>
          <w:rFonts w:asciiTheme="majorHAnsi" w:hAnsiTheme="majorHAnsi" w:cstheme="majorHAnsi"/>
          <w:sz w:val="22"/>
          <w:szCs w:val="22"/>
        </w:rPr>
        <w:t>08</w:t>
      </w:r>
      <w:r w:rsidR="002C60DB" w:rsidRPr="006835A4">
        <w:rPr>
          <w:rFonts w:asciiTheme="majorHAnsi" w:hAnsiTheme="majorHAnsi" w:cstheme="majorHAnsi"/>
          <w:sz w:val="22"/>
          <w:szCs w:val="22"/>
        </w:rPr>
        <w:t>, you’ll find information to help your child with their reading</w:t>
      </w:r>
      <w:r w:rsidR="00BE4FFF">
        <w:rPr>
          <w:rFonts w:asciiTheme="majorHAnsi" w:hAnsiTheme="majorHAnsi" w:cstheme="majorHAnsi"/>
          <w:sz w:val="22"/>
          <w:szCs w:val="22"/>
        </w:rPr>
        <w:t xml:space="preserve"> and writing</w:t>
      </w:r>
      <w:r w:rsidR="002C60DB" w:rsidRPr="006835A4">
        <w:rPr>
          <w:rFonts w:asciiTheme="majorHAnsi" w:hAnsiTheme="majorHAnsi" w:cstheme="majorHAnsi"/>
          <w:sz w:val="22"/>
          <w:szCs w:val="22"/>
        </w:rPr>
        <w:t xml:space="preserve">.  This section can also be used </w:t>
      </w:r>
      <w:r w:rsidR="006835A4">
        <w:rPr>
          <w:rFonts w:asciiTheme="majorHAnsi" w:hAnsiTheme="majorHAnsi" w:cstheme="majorHAnsi"/>
          <w:sz w:val="22"/>
          <w:szCs w:val="22"/>
        </w:rPr>
        <w:t xml:space="preserve">by pupils during their day, as </w:t>
      </w:r>
      <w:r w:rsidR="002C60DB" w:rsidRPr="006835A4">
        <w:rPr>
          <w:rFonts w:asciiTheme="majorHAnsi" w:hAnsiTheme="majorHAnsi" w:cstheme="majorHAnsi"/>
          <w:sz w:val="22"/>
          <w:szCs w:val="22"/>
        </w:rPr>
        <w:t>part of their learning.</w:t>
      </w:r>
    </w:p>
    <w:p w14:paraId="22A11988" w14:textId="1B8611F7" w:rsidR="002C60DB" w:rsidRPr="006835A4" w:rsidRDefault="00D6687C" w:rsidP="008C5DAF">
      <w:pPr>
        <w:pStyle w:val="ListParagraph"/>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Page </w:t>
      </w:r>
      <w:r w:rsidR="00BE4FFF">
        <w:rPr>
          <w:rFonts w:asciiTheme="majorHAnsi" w:hAnsiTheme="majorHAnsi" w:cstheme="majorHAnsi"/>
          <w:sz w:val="22"/>
          <w:szCs w:val="22"/>
        </w:rPr>
        <w:t>79</w:t>
      </w:r>
      <w:r w:rsidR="002C60DB" w:rsidRPr="006835A4">
        <w:rPr>
          <w:rFonts w:asciiTheme="majorHAnsi" w:hAnsiTheme="majorHAnsi" w:cstheme="majorHAnsi"/>
          <w:sz w:val="22"/>
          <w:szCs w:val="22"/>
        </w:rPr>
        <w:t xml:space="preserve"> provides information for you to support your child’s reading strategies.</w:t>
      </w:r>
    </w:p>
    <w:p w14:paraId="5228CBF8" w14:textId="56D93E1C" w:rsidR="00D6687C" w:rsidRDefault="00D6687C" w:rsidP="00D6687C">
      <w:pPr>
        <w:pStyle w:val="ListParagraph"/>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Page </w:t>
      </w:r>
      <w:r w:rsidR="00BE4FFF">
        <w:rPr>
          <w:rFonts w:asciiTheme="majorHAnsi" w:hAnsiTheme="majorHAnsi" w:cstheme="majorHAnsi"/>
          <w:sz w:val="22"/>
          <w:szCs w:val="22"/>
        </w:rPr>
        <w:t>80</w:t>
      </w:r>
      <w:r>
        <w:rPr>
          <w:rFonts w:asciiTheme="majorHAnsi" w:hAnsiTheme="majorHAnsi" w:cstheme="majorHAnsi"/>
          <w:sz w:val="22"/>
          <w:szCs w:val="22"/>
        </w:rPr>
        <w:t xml:space="preserve"> to page </w:t>
      </w:r>
      <w:r w:rsidR="00BE4FFF">
        <w:rPr>
          <w:rFonts w:asciiTheme="majorHAnsi" w:hAnsiTheme="majorHAnsi" w:cstheme="majorHAnsi"/>
          <w:sz w:val="22"/>
          <w:szCs w:val="22"/>
        </w:rPr>
        <w:t xml:space="preserve">89 </w:t>
      </w:r>
      <w:r w:rsidR="002C60DB" w:rsidRPr="00D6687C">
        <w:rPr>
          <w:rFonts w:asciiTheme="majorHAnsi" w:hAnsiTheme="majorHAnsi" w:cstheme="majorHAnsi"/>
          <w:sz w:val="22"/>
          <w:szCs w:val="22"/>
        </w:rPr>
        <w:t xml:space="preserve">provides information </w:t>
      </w:r>
      <w:r>
        <w:rPr>
          <w:rFonts w:asciiTheme="majorHAnsi" w:hAnsiTheme="majorHAnsi" w:cstheme="majorHAnsi"/>
          <w:sz w:val="22"/>
          <w:szCs w:val="22"/>
        </w:rPr>
        <w:t xml:space="preserve">about Monster Phonics, including a QR code you can scan and use for more information.  </w:t>
      </w:r>
      <w:r w:rsidR="00BE4FFF">
        <w:rPr>
          <w:rFonts w:asciiTheme="majorHAnsi" w:hAnsiTheme="majorHAnsi" w:cstheme="majorHAnsi"/>
          <w:sz w:val="22"/>
          <w:szCs w:val="22"/>
        </w:rPr>
        <w:t>This is really important for YR, Y1 &amp; Y2.</w:t>
      </w:r>
    </w:p>
    <w:p w14:paraId="67FDB028" w14:textId="4D0D0DC1" w:rsidR="00D6687C" w:rsidRDefault="00D6687C" w:rsidP="00D6687C">
      <w:pPr>
        <w:pStyle w:val="ListParagraph"/>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Page </w:t>
      </w:r>
      <w:r w:rsidR="00BE4FFF">
        <w:rPr>
          <w:rFonts w:asciiTheme="majorHAnsi" w:hAnsiTheme="majorHAnsi" w:cstheme="majorHAnsi"/>
          <w:sz w:val="22"/>
          <w:szCs w:val="22"/>
        </w:rPr>
        <w:t>90 to page 95 provides information about high frequency words, common exception words and suffix lists, that pupils need to know how to read, spell and use in context as they pass through EYFS &amp; KS1.</w:t>
      </w:r>
    </w:p>
    <w:p w14:paraId="7FE77A28" w14:textId="6E4A50EB" w:rsidR="00BE4FFF" w:rsidRDefault="00BE4FFF" w:rsidP="00D6687C">
      <w:pPr>
        <w:pStyle w:val="ListParagraph"/>
        <w:numPr>
          <w:ilvl w:val="0"/>
          <w:numId w:val="11"/>
        </w:numPr>
        <w:jc w:val="both"/>
        <w:rPr>
          <w:rFonts w:asciiTheme="majorHAnsi" w:hAnsiTheme="majorHAnsi" w:cstheme="majorHAnsi"/>
          <w:sz w:val="22"/>
          <w:szCs w:val="22"/>
        </w:rPr>
      </w:pPr>
      <w:r>
        <w:rPr>
          <w:rFonts w:asciiTheme="majorHAnsi" w:hAnsiTheme="majorHAnsi" w:cstheme="majorHAnsi"/>
          <w:sz w:val="22"/>
          <w:szCs w:val="22"/>
        </w:rPr>
        <w:t>Page 96-97 is a space for pupils to record new useful and interesting words they have found/used and the meaning.</w:t>
      </w:r>
    </w:p>
    <w:p w14:paraId="5A1719E0" w14:textId="7443FE33" w:rsidR="00BE4FFF" w:rsidRDefault="00BE4FFF" w:rsidP="00D6687C">
      <w:pPr>
        <w:pStyle w:val="ListParagraph"/>
        <w:numPr>
          <w:ilvl w:val="0"/>
          <w:numId w:val="11"/>
        </w:numPr>
        <w:jc w:val="both"/>
        <w:rPr>
          <w:rFonts w:asciiTheme="majorHAnsi" w:hAnsiTheme="majorHAnsi" w:cstheme="majorHAnsi"/>
          <w:sz w:val="22"/>
          <w:szCs w:val="22"/>
        </w:rPr>
      </w:pPr>
      <w:r>
        <w:rPr>
          <w:rFonts w:asciiTheme="majorHAnsi" w:hAnsiTheme="majorHAnsi" w:cstheme="majorHAnsi"/>
          <w:sz w:val="22"/>
          <w:szCs w:val="22"/>
        </w:rPr>
        <w:lastRenderedPageBreak/>
        <w:t>Page 98 provides information on the Collins Big Cat reading approach we use when pupils have completed Monster Phonics.</w:t>
      </w:r>
    </w:p>
    <w:p w14:paraId="7D2E5907" w14:textId="0066DB7D" w:rsidR="00BE4FFF" w:rsidRDefault="00BE4FFF" w:rsidP="00D6687C">
      <w:pPr>
        <w:pStyle w:val="ListParagraph"/>
        <w:numPr>
          <w:ilvl w:val="0"/>
          <w:numId w:val="11"/>
        </w:numPr>
        <w:jc w:val="both"/>
        <w:rPr>
          <w:rFonts w:asciiTheme="majorHAnsi" w:hAnsiTheme="majorHAnsi" w:cstheme="majorHAnsi"/>
          <w:sz w:val="22"/>
          <w:szCs w:val="22"/>
        </w:rPr>
      </w:pPr>
      <w:r>
        <w:rPr>
          <w:rFonts w:asciiTheme="majorHAnsi" w:hAnsiTheme="majorHAnsi" w:cstheme="majorHAnsi"/>
          <w:sz w:val="22"/>
          <w:szCs w:val="22"/>
        </w:rPr>
        <w:t>Page 99-100 contains statutory words lists that pupils should be able to read, spell and use in context in KS2.</w:t>
      </w:r>
    </w:p>
    <w:p w14:paraId="4392D3D5" w14:textId="26E59534" w:rsidR="00BE4FFF" w:rsidRDefault="00BE4FFF" w:rsidP="00D6687C">
      <w:pPr>
        <w:pStyle w:val="ListParagraph"/>
        <w:numPr>
          <w:ilvl w:val="0"/>
          <w:numId w:val="11"/>
        </w:numPr>
        <w:jc w:val="both"/>
        <w:rPr>
          <w:rFonts w:asciiTheme="majorHAnsi" w:hAnsiTheme="majorHAnsi" w:cstheme="majorHAnsi"/>
          <w:sz w:val="22"/>
          <w:szCs w:val="22"/>
        </w:rPr>
      </w:pPr>
      <w:r>
        <w:rPr>
          <w:rFonts w:asciiTheme="majorHAnsi" w:hAnsiTheme="majorHAnsi" w:cstheme="majorHAnsi"/>
          <w:sz w:val="22"/>
          <w:szCs w:val="22"/>
        </w:rPr>
        <w:t>Page 101 provides information for supporting your child with writing.</w:t>
      </w:r>
    </w:p>
    <w:p w14:paraId="33BF8593" w14:textId="08DCDE1C" w:rsidR="00BE4FFF" w:rsidRDefault="00BE4FFF" w:rsidP="00D6687C">
      <w:pPr>
        <w:pStyle w:val="ListParagraph"/>
        <w:numPr>
          <w:ilvl w:val="0"/>
          <w:numId w:val="11"/>
        </w:numPr>
        <w:jc w:val="both"/>
        <w:rPr>
          <w:rFonts w:asciiTheme="majorHAnsi" w:hAnsiTheme="majorHAnsi" w:cstheme="majorHAnsi"/>
          <w:sz w:val="22"/>
          <w:szCs w:val="22"/>
        </w:rPr>
      </w:pPr>
      <w:r>
        <w:rPr>
          <w:rFonts w:asciiTheme="majorHAnsi" w:hAnsiTheme="majorHAnsi" w:cstheme="majorHAnsi"/>
          <w:sz w:val="22"/>
          <w:szCs w:val="22"/>
        </w:rPr>
        <w:t>Page 102 to page 104 provides information to support clear handwriting.  Pupils will be undertaking regular handwriting sessions to develop their fine motor skills whilst at CHPA.</w:t>
      </w:r>
    </w:p>
    <w:p w14:paraId="18FBF7F6" w14:textId="636D28A8" w:rsidR="00BE4FFF" w:rsidRDefault="00BE4FFF" w:rsidP="00D6687C">
      <w:pPr>
        <w:pStyle w:val="ListParagraph"/>
        <w:numPr>
          <w:ilvl w:val="0"/>
          <w:numId w:val="11"/>
        </w:numPr>
        <w:jc w:val="both"/>
        <w:rPr>
          <w:rFonts w:asciiTheme="majorHAnsi" w:hAnsiTheme="majorHAnsi" w:cstheme="majorHAnsi"/>
          <w:sz w:val="22"/>
          <w:szCs w:val="22"/>
        </w:rPr>
      </w:pPr>
      <w:r>
        <w:rPr>
          <w:rFonts w:asciiTheme="majorHAnsi" w:hAnsiTheme="majorHAnsi" w:cstheme="majorHAnsi"/>
          <w:sz w:val="22"/>
          <w:szCs w:val="22"/>
        </w:rPr>
        <w:t>Page 105</w:t>
      </w:r>
      <w:r w:rsidR="00996988">
        <w:rPr>
          <w:rFonts w:asciiTheme="majorHAnsi" w:hAnsiTheme="majorHAnsi" w:cstheme="majorHAnsi"/>
          <w:sz w:val="22"/>
          <w:szCs w:val="22"/>
        </w:rPr>
        <w:t xml:space="preserve"> to page 108 contains information about grammar.  Pupils will learn all of this at CHPA.</w:t>
      </w:r>
    </w:p>
    <w:p w14:paraId="01BC982B" w14:textId="513C53C7" w:rsidR="008C0E3B" w:rsidRDefault="008C0E3B" w:rsidP="008C5DAF">
      <w:pPr>
        <w:pStyle w:val="ListParagraph"/>
        <w:ind w:left="360"/>
        <w:jc w:val="both"/>
        <w:rPr>
          <w:rFonts w:asciiTheme="majorHAnsi" w:hAnsiTheme="majorHAnsi" w:cstheme="majorHAnsi"/>
          <w:sz w:val="22"/>
          <w:szCs w:val="22"/>
        </w:rPr>
      </w:pPr>
    </w:p>
    <w:p w14:paraId="1214D42D" w14:textId="77777777" w:rsidR="008C0E3B" w:rsidRPr="006835A4" w:rsidRDefault="008C0E3B" w:rsidP="008C5DAF">
      <w:pPr>
        <w:pStyle w:val="ListParagraph"/>
        <w:ind w:left="360"/>
        <w:jc w:val="both"/>
        <w:rPr>
          <w:rFonts w:asciiTheme="majorHAnsi" w:hAnsiTheme="majorHAnsi" w:cstheme="majorHAnsi"/>
          <w:sz w:val="22"/>
          <w:szCs w:val="22"/>
        </w:rPr>
      </w:pPr>
    </w:p>
    <w:p w14:paraId="01115BA5" w14:textId="458668C2" w:rsidR="008C0E3B" w:rsidRPr="006835A4" w:rsidRDefault="0065002E" w:rsidP="008C5DAF">
      <w:pPr>
        <w:pStyle w:val="ListParagraph"/>
        <w:numPr>
          <w:ilvl w:val="0"/>
          <w:numId w:val="7"/>
        </w:numPr>
        <w:ind w:left="360"/>
        <w:jc w:val="both"/>
        <w:rPr>
          <w:rFonts w:asciiTheme="majorHAnsi" w:hAnsiTheme="majorHAnsi" w:cstheme="majorHAnsi"/>
          <w:sz w:val="22"/>
          <w:szCs w:val="22"/>
        </w:rPr>
      </w:pPr>
      <w:r>
        <w:rPr>
          <w:rFonts w:asciiTheme="majorHAnsi" w:hAnsiTheme="majorHAnsi" w:cstheme="majorHAnsi"/>
          <w:sz w:val="22"/>
          <w:szCs w:val="22"/>
        </w:rPr>
        <w:t>Page 1</w:t>
      </w:r>
      <w:r w:rsidR="00996988">
        <w:rPr>
          <w:rFonts w:asciiTheme="majorHAnsi" w:hAnsiTheme="majorHAnsi" w:cstheme="majorHAnsi"/>
          <w:sz w:val="22"/>
          <w:szCs w:val="22"/>
        </w:rPr>
        <w:t>09</w:t>
      </w:r>
      <w:r w:rsidR="008C0E3B" w:rsidRPr="006835A4">
        <w:rPr>
          <w:rFonts w:asciiTheme="majorHAnsi" w:hAnsiTheme="majorHAnsi" w:cstheme="majorHAnsi"/>
          <w:sz w:val="22"/>
          <w:szCs w:val="22"/>
        </w:rPr>
        <w:t xml:space="preserve"> provides some very basic Spanish vocabulary.  </w:t>
      </w:r>
      <w:r>
        <w:rPr>
          <w:rFonts w:asciiTheme="majorHAnsi" w:hAnsiTheme="majorHAnsi" w:cstheme="majorHAnsi"/>
          <w:sz w:val="22"/>
          <w:szCs w:val="22"/>
        </w:rPr>
        <w:t>P</w:t>
      </w:r>
      <w:r w:rsidR="008C0E3B" w:rsidRPr="006835A4">
        <w:rPr>
          <w:rFonts w:asciiTheme="majorHAnsi" w:hAnsiTheme="majorHAnsi" w:cstheme="majorHAnsi"/>
          <w:sz w:val="22"/>
          <w:szCs w:val="22"/>
        </w:rPr>
        <w:t>upils in Y3-Y6 will learn Spanish</w:t>
      </w:r>
      <w:r>
        <w:rPr>
          <w:rFonts w:asciiTheme="majorHAnsi" w:hAnsiTheme="majorHAnsi" w:cstheme="majorHAnsi"/>
          <w:sz w:val="22"/>
          <w:szCs w:val="22"/>
        </w:rPr>
        <w:t xml:space="preserve"> as a modern foreign language and this is taught weekly.  </w:t>
      </w:r>
      <w:r w:rsidR="008C0E3B" w:rsidRPr="006835A4">
        <w:rPr>
          <w:rFonts w:asciiTheme="majorHAnsi" w:hAnsiTheme="majorHAnsi" w:cstheme="majorHAnsi"/>
          <w:sz w:val="22"/>
          <w:szCs w:val="22"/>
        </w:rPr>
        <w:t>Pupils in Reception, Y1 and Y2, will also develop and understanding about Spain and Spanish culture</w:t>
      </w:r>
      <w:r w:rsidR="00996988">
        <w:rPr>
          <w:rFonts w:asciiTheme="majorHAnsi" w:hAnsiTheme="majorHAnsi" w:cstheme="majorHAnsi"/>
          <w:sz w:val="22"/>
          <w:szCs w:val="22"/>
        </w:rPr>
        <w:t>.</w:t>
      </w:r>
    </w:p>
    <w:p w14:paraId="593965AC" w14:textId="076DF312" w:rsidR="008C0E3B" w:rsidRPr="006835A4" w:rsidRDefault="008C0E3B" w:rsidP="008C5DAF">
      <w:pPr>
        <w:pStyle w:val="ListParagraph"/>
        <w:ind w:left="360"/>
        <w:jc w:val="both"/>
        <w:rPr>
          <w:rFonts w:asciiTheme="majorHAnsi" w:hAnsiTheme="majorHAnsi" w:cstheme="majorHAnsi"/>
          <w:sz w:val="22"/>
          <w:szCs w:val="22"/>
        </w:rPr>
      </w:pPr>
    </w:p>
    <w:p w14:paraId="5EB6B2FD" w14:textId="7C6E1F0D" w:rsidR="008C0E3B" w:rsidRPr="006835A4" w:rsidRDefault="0065002E" w:rsidP="008C5DAF">
      <w:pPr>
        <w:pStyle w:val="ListParagraph"/>
        <w:numPr>
          <w:ilvl w:val="0"/>
          <w:numId w:val="7"/>
        </w:numPr>
        <w:ind w:left="360"/>
        <w:jc w:val="both"/>
        <w:rPr>
          <w:rFonts w:asciiTheme="majorHAnsi" w:hAnsiTheme="majorHAnsi" w:cstheme="majorHAnsi"/>
          <w:sz w:val="22"/>
          <w:szCs w:val="22"/>
        </w:rPr>
      </w:pPr>
      <w:r>
        <w:rPr>
          <w:rFonts w:asciiTheme="majorHAnsi" w:hAnsiTheme="majorHAnsi" w:cstheme="majorHAnsi"/>
          <w:sz w:val="22"/>
          <w:szCs w:val="22"/>
        </w:rPr>
        <w:t>Page 1</w:t>
      </w:r>
      <w:r w:rsidR="00996988">
        <w:rPr>
          <w:rFonts w:asciiTheme="majorHAnsi" w:hAnsiTheme="majorHAnsi" w:cstheme="majorHAnsi"/>
          <w:sz w:val="22"/>
          <w:szCs w:val="22"/>
        </w:rPr>
        <w:t>10</w:t>
      </w:r>
      <w:r w:rsidR="006835A4" w:rsidRPr="006835A4">
        <w:rPr>
          <w:rFonts w:asciiTheme="majorHAnsi" w:hAnsiTheme="majorHAnsi" w:cstheme="majorHAnsi"/>
          <w:sz w:val="22"/>
          <w:szCs w:val="22"/>
        </w:rPr>
        <w:t xml:space="preserve"> </w:t>
      </w:r>
      <w:r w:rsidR="008C0E3B" w:rsidRPr="006835A4">
        <w:rPr>
          <w:rFonts w:asciiTheme="majorHAnsi" w:hAnsiTheme="majorHAnsi" w:cstheme="majorHAnsi"/>
          <w:sz w:val="22"/>
          <w:szCs w:val="22"/>
        </w:rPr>
        <w:t>and page 1</w:t>
      </w:r>
      <w:r w:rsidR="00996988">
        <w:rPr>
          <w:rFonts w:asciiTheme="majorHAnsi" w:hAnsiTheme="majorHAnsi" w:cstheme="majorHAnsi"/>
          <w:sz w:val="22"/>
          <w:szCs w:val="22"/>
        </w:rPr>
        <w:t>11</w:t>
      </w:r>
      <w:r w:rsidR="008C0E3B" w:rsidRPr="006835A4">
        <w:rPr>
          <w:rFonts w:asciiTheme="majorHAnsi" w:hAnsiTheme="majorHAnsi" w:cstheme="majorHAnsi"/>
          <w:sz w:val="22"/>
          <w:szCs w:val="22"/>
        </w:rPr>
        <w:t xml:space="preserve"> provides information to support their geographical knowledge in the form of 2 maps.  Map 1 is of the United Kingdom and Map 2 is a map of the world.</w:t>
      </w:r>
    </w:p>
    <w:p w14:paraId="4F372CAC" w14:textId="77777777" w:rsidR="008C0E3B" w:rsidRPr="006835A4" w:rsidRDefault="008C0E3B" w:rsidP="008C5DAF">
      <w:pPr>
        <w:pStyle w:val="ListParagraph"/>
        <w:ind w:left="360"/>
        <w:jc w:val="both"/>
        <w:rPr>
          <w:rFonts w:asciiTheme="majorHAnsi" w:hAnsiTheme="majorHAnsi" w:cstheme="majorHAnsi"/>
          <w:sz w:val="22"/>
          <w:szCs w:val="22"/>
        </w:rPr>
      </w:pPr>
    </w:p>
    <w:p w14:paraId="12607FB6" w14:textId="386A5ED3" w:rsidR="008C0E3B" w:rsidRPr="006835A4" w:rsidRDefault="0065002E" w:rsidP="008C5DAF">
      <w:pPr>
        <w:pStyle w:val="ListParagraph"/>
        <w:numPr>
          <w:ilvl w:val="0"/>
          <w:numId w:val="7"/>
        </w:numPr>
        <w:ind w:left="360"/>
        <w:jc w:val="both"/>
        <w:rPr>
          <w:rFonts w:asciiTheme="majorHAnsi" w:hAnsiTheme="majorHAnsi" w:cstheme="majorHAnsi"/>
          <w:sz w:val="22"/>
          <w:szCs w:val="22"/>
        </w:rPr>
      </w:pPr>
      <w:r>
        <w:rPr>
          <w:rFonts w:asciiTheme="majorHAnsi" w:hAnsiTheme="majorHAnsi" w:cstheme="majorHAnsi"/>
          <w:sz w:val="22"/>
          <w:szCs w:val="22"/>
        </w:rPr>
        <w:t>Page 1</w:t>
      </w:r>
      <w:r w:rsidR="00996988">
        <w:rPr>
          <w:rFonts w:asciiTheme="majorHAnsi" w:hAnsiTheme="majorHAnsi" w:cstheme="majorHAnsi"/>
          <w:sz w:val="22"/>
          <w:szCs w:val="22"/>
        </w:rPr>
        <w:t>12</w:t>
      </w:r>
      <w:r w:rsidR="008C0E3B" w:rsidRPr="006835A4">
        <w:rPr>
          <w:rFonts w:asciiTheme="majorHAnsi" w:hAnsiTheme="majorHAnsi" w:cstheme="majorHAnsi"/>
          <w:sz w:val="22"/>
          <w:szCs w:val="22"/>
        </w:rPr>
        <w:t xml:space="preserve"> provides</w:t>
      </w:r>
      <w:r w:rsidR="00C433DF" w:rsidRPr="006835A4">
        <w:rPr>
          <w:rFonts w:asciiTheme="majorHAnsi" w:hAnsiTheme="majorHAnsi" w:cstheme="majorHAnsi"/>
          <w:sz w:val="22"/>
          <w:szCs w:val="22"/>
        </w:rPr>
        <w:t xml:space="preserve"> a space fo</w:t>
      </w:r>
      <w:r w:rsidR="008C0E3B" w:rsidRPr="006835A4">
        <w:rPr>
          <w:rFonts w:asciiTheme="majorHAnsi" w:hAnsiTheme="majorHAnsi" w:cstheme="majorHAnsi"/>
          <w:sz w:val="22"/>
          <w:szCs w:val="22"/>
        </w:rPr>
        <w:t>r any pupil notes.</w:t>
      </w:r>
    </w:p>
    <w:p w14:paraId="774CDB33" w14:textId="77777777" w:rsidR="008C0E3B" w:rsidRPr="006835A4" w:rsidRDefault="008C0E3B" w:rsidP="008C5DAF">
      <w:pPr>
        <w:pStyle w:val="ListParagraph"/>
        <w:ind w:left="360"/>
        <w:jc w:val="both"/>
        <w:rPr>
          <w:rFonts w:asciiTheme="majorHAnsi" w:hAnsiTheme="majorHAnsi" w:cstheme="majorHAnsi"/>
          <w:sz w:val="22"/>
          <w:szCs w:val="22"/>
        </w:rPr>
      </w:pPr>
    </w:p>
    <w:p w14:paraId="7B209C3A" w14:textId="4F46F946" w:rsidR="00996988" w:rsidRDefault="00996988" w:rsidP="00996988">
      <w:pPr>
        <w:pStyle w:val="ListParagraph"/>
        <w:numPr>
          <w:ilvl w:val="0"/>
          <w:numId w:val="7"/>
        </w:numPr>
        <w:ind w:left="360"/>
        <w:jc w:val="both"/>
        <w:rPr>
          <w:rFonts w:asciiTheme="majorHAnsi" w:hAnsiTheme="majorHAnsi" w:cstheme="majorHAnsi"/>
          <w:sz w:val="22"/>
          <w:szCs w:val="22"/>
        </w:rPr>
      </w:pPr>
      <w:r>
        <w:rPr>
          <w:rFonts w:asciiTheme="majorHAnsi" w:hAnsiTheme="majorHAnsi" w:cstheme="majorHAnsi"/>
          <w:sz w:val="22"/>
          <w:szCs w:val="22"/>
        </w:rPr>
        <w:t>Page 113 is a space for pupils to save their passwords so they can access online learning, i.e. Numbots</w:t>
      </w:r>
      <w:r w:rsidR="000F689C">
        <w:rPr>
          <w:rFonts w:asciiTheme="majorHAnsi" w:hAnsiTheme="majorHAnsi" w:cstheme="majorHAnsi"/>
          <w:sz w:val="22"/>
          <w:szCs w:val="22"/>
        </w:rPr>
        <w:t xml:space="preserve"> (</w:t>
      </w:r>
      <w:r>
        <w:rPr>
          <w:rFonts w:asciiTheme="majorHAnsi" w:hAnsiTheme="majorHAnsi" w:cstheme="majorHAnsi"/>
          <w:sz w:val="22"/>
          <w:szCs w:val="22"/>
        </w:rPr>
        <w:t>EYFS/KS1</w:t>
      </w:r>
      <w:r w:rsidR="000F689C">
        <w:rPr>
          <w:rFonts w:asciiTheme="majorHAnsi" w:hAnsiTheme="majorHAnsi" w:cstheme="majorHAnsi"/>
          <w:sz w:val="22"/>
          <w:szCs w:val="22"/>
        </w:rPr>
        <w:t xml:space="preserve">), </w:t>
      </w:r>
      <w:r>
        <w:rPr>
          <w:rFonts w:asciiTheme="majorHAnsi" w:hAnsiTheme="majorHAnsi" w:cstheme="majorHAnsi"/>
          <w:sz w:val="22"/>
          <w:szCs w:val="22"/>
        </w:rPr>
        <w:t>Times Table Rockstars (KS2)</w:t>
      </w:r>
      <w:r w:rsidR="000F689C">
        <w:rPr>
          <w:rFonts w:asciiTheme="majorHAnsi" w:hAnsiTheme="majorHAnsi" w:cstheme="majorHAnsi"/>
          <w:sz w:val="22"/>
          <w:szCs w:val="22"/>
        </w:rPr>
        <w:t xml:space="preserve"> and Showbie (where you can access to see what they have been learning)</w:t>
      </w:r>
      <w:r>
        <w:rPr>
          <w:rFonts w:asciiTheme="majorHAnsi" w:hAnsiTheme="majorHAnsi" w:cstheme="majorHAnsi"/>
          <w:sz w:val="22"/>
          <w:szCs w:val="22"/>
        </w:rPr>
        <w:t>. They can then access these platforms as part of their home learning.</w:t>
      </w:r>
    </w:p>
    <w:p w14:paraId="4BDB5572" w14:textId="77777777" w:rsidR="00996988" w:rsidRPr="00996988" w:rsidRDefault="00996988" w:rsidP="00996988">
      <w:pPr>
        <w:pStyle w:val="ListParagraph"/>
        <w:rPr>
          <w:rFonts w:asciiTheme="majorHAnsi" w:hAnsiTheme="majorHAnsi" w:cstheme="majorHAnsi"/>
          <w:sz w:val="22"/>
          <w:szCs w:val="22"/>
        </w:rPr>
      </w:pPr>
    </w:p>
    <w:p w14:paraId="6C888175" w14:textId="2CEB97FD" w:rsidR="00996988" w:rsidRPr="00996988" w:rsidRDefault="00996988" w:rsidP="00996988">
      <w:pPr>
        <w:pStyle w:val="ListParagraph"/>
        <w:numPr>
          <w:ilvl w:val="0"/>
          <w:numId w:val="7"/>
        </w:numPr>
        <w:ind w:left="360"/>
        <w:jc w:val="both"/>
        <w:rPr>
          <w:rFonts w:asciiTheme="majorHAnsi" w:hAnsiTheme="majorHAnsi" w:cstheme="majorHAnsi"/>
          <w:sz w:val="22"/>
          <w:szCs w:val="22"/>
        </w:rPr>
      </w:pPr>
      <w:r>
        <w:rPr>
          <w:rFonts w:asciiTheme="majorHAnsi" w:hAnsiTheme="majorHAnsi" w:cstheme="majorHAnsi"/>
          <w:sz w:val="22"/>
          <w:szCs w:val="22"/>
        </w:rPr>
        <w:t>Page 114 to page 118 is a further space for notes.</w:t>
      </w:r>
    </w:p>
    <w:p w14:paraId="2D16582E" w14:textId="77777777" w:rsidR="00996988" w:rsidRPr="00996988" w:rsidRDefault="00996988" w:rsidP="00996988">
      <w:pPr>
        <w:pStyle w:val="ListParagraph"/>
        <w:rPr>
          <w:rFonts w:asciiTheme="majorHAnsi" w:hAnsiTheme="majorHAnsi" w:cstheme="majorHAnsi"/>
          <w:sz w:val="22"/>
          <w:szCs w:val="22"/>
        </w:rPr>
      </w:pPr>
    </w:p>
    <w:p w14:paraId="4ED8E68B" w14:textId="735482C0" w:rsidR="008C0E3B" w:rsidRPr="006835A4" w:rsidRDefault="008C0E3B" w:rsidP="008C5DAF">
      <w:pPr>
        <w:pStyle w:val="ListParagraph"/>
        <w:numPr>
          <w:ilvl w:val="0"/>
          <w:numId w:val="7"/>
        </w:numPr>
        <w:ind w:left="360"/>
        <w:jc w:val="both"/>
        <w:rPr>
          <w:rFonts w:asciiTheme="majorHAnsi" w:hAnsiTheme="majorHAnsi" w:cstheme="majorHAnsi"/>
          <w:sz w:val="22"/>
          <w:szCs w:val="22"/>
        </w:rPr>
      </w:pPr>
      <w:r w:rsidRPr="006835A4">
        <w:rPr>
          <w:rFonts w:asciiTheme="majorHAnsi" w:hAnsiTheme="majorHAnsi" w:cstheme="majorHAnsi"/>
          <w:sz w:val="22"/>
          <w:szCs w:val="22"/>
        </w:rPr>
        <w:t>Inside the back cover is a space that can be used as a dry-wipe whiteboard</w:t>
      </w:r>
      <w:r w:rsidR="006835A4" w:rsidRPr="006835A4">
        <w:rPr>
          <w:rFonts w:asciiTheme="majorHAnsi" w:hAnsiTheme="majorHAnsi" w:cstheme="majorHAnsi"/>
          <w:sz w:val="22"/>
          <w:szCs w:val="22"/>
        </w:rPr>
        <w:t xml:space="preserve"> by your child both at home and during the normal </w:t>
      </w:r>
      <w:r w:rsidR="00996988">
        <w:rPr>
          <w:rFonts w:asciiTheme="majorHAnsi" w:hAnsiTheme="majorHAnsi" w:cstheme="majorHAnsi"/>
          <w:sz w:val="22"/>
          <w:szCs w:val="22"/>
        </w:rPr>
        <w:t xml:space="preserve">CHPA </w:t>
      </w:r>
      <w:r w:rsidR="006835A4" w:rsidRPr="006835A4">
        <w:rPr>
          <w:rFonts w:asciiTheme="majorHAnsi" w:hAnsiTheme="majorHAnsi" w:cstheme="majorHAnsi"/>
          <w:sz w:val="22"/>
          <w:szCs w:val="22"/>
        </w:rPr>
        <w:t>day</w:t>
      </w:r>
      <w:r w:rsidR="000F689C">
        <w:rPr>
          <w:rFonts w:asciiTheme="majorHAnsi" w:hAnsiTheme="majorHAnsi" w:cstheme="majorHAnsi"/>
          <w:sz w:val="22"/>
          <w:szCs w:val="22"/>
        </w:rPr>
        <w:t xml:space="preserve"> or as part of any learning they are undertaking at home</w:t>
      </w:r>
      <w:r w:rsidRPr="006835A4">
        <w:rPr>
          <w:rFonts w:asciiTheme="majorHAnsi" w:hAnsiTheme="majorHAnsi" w:cstheme="majorHAnsi"/>
          <w:sz w:val="22"/>
          <w:szCs w:val="22"/>
        </w:rPr>
        <w:t>.</w:t>
      </w:r>
    </w:p>
    <w:p w14:paraId="72113DFB" w14:textId="45850B7A" w:rsidR="008C0E3B" w:rsidRPr="006835A4" w:rsidRDefault="008C0E3B" w:rsidP="008C5DAF">
      <w:pPr>
        <w:pStyle w:val="ListParagraph"/>
        <w:jc w:val="both"/>
        <w:rPr>
          <w:rFonts w:asciiTheme="majorHAnsi" w:hAnsiTheme="majorHAnsi" w:cstheme="majorHAnsi"/>
          <w:sz w:val="22"/>
          <w:szCs w:val="22"/>
        </w:rPr>
      </w:pPr>
    </w:p>
    <w:p w14:paraId="3D2FE607" w14:textId="5AC53584" w:rsidR="00AA08F4" w:rsidRPr="006835A4" w:rsidRDefault="008C0E3B" w:rsidP="008C5DAF">
      <w:pPr>
        <w:jc w:val="both"/>
        <w:rPr>
          <w:rFonts w:asciiTheme="majorHAnsi" w:hAnsiTheme="majorHAnsi" w:cstheme="majorHAnsi"/>
          <w:sz w:val="22"/>
          <w:szCs w:val="22"/>
        </w:rPr>
      </w:pPr>
      <w:r w:rsidRPr="006835A4">
        <w:rPr>
          <w:rFonts w:asciiTheme="majorHAnsi" w:hAnsiTheme="majorHAnsi" w:cstheme="majorHAnsi"/>
          <w:sz w:val="22"/>
          <w:szCs w:val="22"/>
        </w:rPr>
        <w:t xml:space="preserve">I hope </w:t>
      </w:r>
      <w:r w:rsidR="00996988">
        <w:rPr>
          <w:rFonts w:asciiTheme="majorHAnsi" w:hAnsiTheme="majorHAnsi" w:cstheme="majorHAnsi"/>
          <w:sz w:val="22"/>
          <w:szCs w:val="22"/>
        </w:rPr>
        <w:t xml:space="preserve">you </w:t>
      </w:r>
      <w:r w:rsidRPr="006835A4">
        <w:rPr>
          <w:rFonts w:asciiTheme="majorHAnsi" w:hAnsiTheme="majorHAnsi" w:cstheme="majorHAnsi"/>
          <w:sz w:val="22"/>
          <w:szCs w:val="22"/>
        </w:rPr>
        <w:t xml:space="preserve">find these diaries extremely useful in supporting you support </w:t>
      </w:r>
      <w:r w:rsidR="006835A4" w:rsidRPr="006835A4">
        <w:rPr>
          <w:rFonts w:asciiTheme="majorHAnsi" w:hAnsiTheme="majorHAnsi" w:cstheme="majorHAnsi"/>
          <w:sz w:val="22"/>
          <w:szCs w:val="22"/>
        </w:rPr>
        <w:t>your</w:t>
      </w:r>
      <w:r w:rsidRPr="006835A4">
        <w:rPr>
          <w:rFonts w:asciiTheme="majorHAnsi" w:hAnsiTheme="majorHAnsi" w:cstheme="majorHAnsi"/>
          <w:sz w:val="22"/>
          <w:szCs w:val="22"/>
        </w:rPr>
        <w:t xml:space="preserve"> child with their home learning and communication between class teacher and yourself.</w:t>
      </w:r>
    </w:p>
    <w:p w14:paraId="58DAFD58" w14:textId="39F9A858" w:rsidR="008C0E3B" w:rsidRPr="006835A4" w:rsidRDefault="008C0E3B" w:rsidP="008C5DAF">
      <w:pPr>
        <w:jc w:val="both"/>
        <w:rPr>
          <w:rFonts w:asciiTheme="majorHAnsi" w:hAnsiTheme="majorHAnsi" w:cstheme="majorHAnsi"/>
          <w:sz w:val="22"/>
          <w:szCs w:val="22"/>
        </w:rPr>
      </w:pPr>
      <w:r w:rsidRPr="006835A4">
        <w:rPr>
          <w:rFonts w:asciiTheme="majorHAnsi" w:hAnsiTheme="majorHAnsi" w:cstheme="majorHAnsi"/>
          <w:sz w:val="22"/>
          <w:szCs w:val="22"/>
        </w:rPr>
        <w:t xml:space="preserve">Diaries </w:t>
      </w:r>
      <w:r w:rsidRPr="006835A4">
        <w:rPr>
          <w:rFonts w:asciiTheme="majorHAnsi" w:hAnsiTheme="majorHAnsi" w:cstheme="majorHAnsi"/>
          <w:b/>
          <w:sz w:val="22"/>
          <w:szCs w:val="22"/>
          <w:u w:val="single"/>
        </w:rPr>
        <w:t>must</w:t>
      </w:r>
      <w:r w:rsidRPr="006835A4">
        <w:rPr>
          <w:rFonts w:asciiTheme="majorHAnsi" w:hAnsiTheme="majorHAnsi" w:cstheme="majorHAnsi"/>
          <w:sz w:val="22"/>
          <w:szCs w:val="22"/>
        </w:rPr>
        <w:t xml:space="preserve"> be brought </w:t>
      </w:r>
      <w:r w:rsidR="00996988" w:rsidRPr="006835A4">
        <w:rPr>
          <w:rFonts w:asciiTheme="majorHAnsi" w:hAnsiTheme="majorHAnsi" w:cstheme="majorHAnsi"/>
          <w:sz w:val="22"/>
          <w:szCs w:val="22"/>
        </w:rPr>
        <w:t>into</w:t>
      </w:r>
      <w:r w:rsidRPr="006835A4">
        <w:rPr>
          <w:rFonts w:asciiTheme="majorHAnsi" w:hAnsiTheme="majorHAnsi" w:cstheme="majorHAnsi"/>
          <w:sz w:val="22"/>
          <w:szCs w:val="22"/>
        </w:rPr>
        <w:t xml:space="preserve"> CHPA on a daily basis, alongside with your child’s reading book</w:t>
      </w:r>
      <w:r w:rsidR="006835A4" w:rsidRPr="006835A4">
        <w:rPr>
          <w:rFonts w:asciiTheme="majorHAnsi" w:hAnsiTheme="majorHAnsi" w:cstheme="majorHAnsi"/>
          <w:sz w:val="22"/>
          <w:szCs w:val="22"/>
        </w:rPr>
        <w:t xml:space="preserve"> if they are to have the most impact</w:t>
      </w:r>
      <w:r w:rsidRPr="006835A4">
        <w:rPr>
          <w:rFonts w:asciiTheme="majorHAnsi" w:hAnsiTheme="majorHAnsi" w:cstheme="majorHAnsi"/>
          <w:sz w:val="22"/>
          <w:szCs w:val="22"/>
        </w:rPr>
        <w:t>.  They will always be sent home at the end of each day.</w:t>
      </w:r>
      <w:r w:rsidR="006835A4" w:rsidRPr="006835A4">
        <w:rPr>
          <w:rFonts w:asciiTheme="majorHAnsi" w:hAnsiTheme="majorHAnsi" w:cstheme="majorHAnsi"/>
          <w:sz w:val="22"/>
          <w:szCs w:val="22"/>
        </w:rPr>
        <w:t xml:space="preserve"> </w:t>
      </w:r>
    </w:p>
    <w:p w14:paraId="789E0CDA" w14:textId="5C215DBE" w:rsidR="008C0E3B" w:rsidRPr="006835A4" w:rsidRDefault="008C0E3B" w:rsidP="008C5DAF">
      <w:pPr>
        <w:jc w:val="both"/>
        <w:rPr>
          <w:rFonts w:asciiTheme="majorHAnsi" w:hAnsiTheme="majorHAnsi" w:cstheme="majorHAnsi"/>
          <w:sz w:val="22"/>
          <w:szCs w:val="22"/>
        </w:rPr>
      </w:pPr>
      <w:r w:rsidRPr="006835A4">
        <w:rPr>
          <w:rFonts w:asciiTheme="majorHAnsi" w:hAnsiTheme="majorHAnsi" w:cstheme="majorHAnsi"/>
          <w:sz w:val="22"/>
          <w:szCs w:val="22"/>
        </w:rPr>
        <w:t xml:space="preserve">It is important that pupils have equipment that is of the highest quality for them to </w:t>
      </w:r>
      <w:r w:rsidR="006835A4" w:rsidRPr="006835A4">
        <w:rPr>
          <w:rFonts w:asciiTheme="majorHAnsi" w:hAnsiTheme="majorHAnsi" w:cstheme="majorHAnsi"/>
          <w:sz w:val="22"/>
          <w:szCs w:val="22"/>
        </w:rPr>
        <w:t>achieve</w:t>
      </w:r>
      <w:r w:rsidRPr="006835A4">
        <w:rPr>
          <w:rFonts w:asciiTheme="majorHAnsi" w:hAnsiTheme="majorHAnsi" w:cstheme="majorHAnsi"/>
          <w:sz w:val="22"/>
          <w:szCs w:val="22"/>
        </w:rPr>
        <w:t xml:space="preserve"> thei</w:t>
      </w:r>
      <w:r w:rsidR="008C5DAF" w:rsidRPr="006835A4">
        <w:rPr>
          <w:rFonts w:asciiTheme="majorHAnsi" w:hAnsiTheme="majorHAnsi" w:cstheme="majorHAnsi"/>
          <w:sz w:val="22"/>
          <w:szCs w:val="22"/>
        </w:rPr>
        <w:t xml:space="preserve">r potential.  All pupils have received this diary free of charge, however, if they are lost, a new </w:t>
      </w:r>
      <w:r w:rsidR="0065002E">
        <w:rPr>
          <w:rFonts w:asciiTheme="majorHAnsi" w:hAnsiTheme="majorHAnsi" w:cstheme="majorHAnsi"/>
          <w:sz w:val="22"/>
          <w:szCs w:val="22"/>
        </w:rPr>
        <w:t xml:space="preserve">replacement </w:t>
      </w:r>
      <w:r w:rsidR="008C5DAF" w:rsidRPr="006835A4">
        <w:rPr>
          <w:rFonts w:asciiTheme="majorHAnsi" w:hAnsiTheme="majorHAnsi" w:cstheme="majorHAnsi"/>
          <w:sz w:val="22"/>
          <w:szCs w:val="22"/>
        </w:rPr>
        <w:t>diary must be purchased</w:t>
      </w:r>
      <w:r w:rsidR="0065002E">
        <w:rPr>
          <w:rFonts w:asciiTheme="majorHAnsi" w:hAnsiTheme="majorHAnsi" w:cstheme="majorHAnsi"/>
          <w:sz w:val="22"/>
          <w:szCs w:val="22"/>
        </w:rPr>
        <w:t xml:space="preserve">.  This will cost </w:t>
      </w:r>
      <w:r w:rsidR="00996988">
        <w:rPr>
          <w:rFonts w:asciiTheme="majorHAnsi" w:hAnsiTheme="majorHAnsi" w:cstheme="majorHAnsi"/>
          <w:sz w:val="22"/>
          <w:szCs w:val="22"/>
        </w:rPr>
        <w:t>£8,</w:t>
      </w:r>
      <w:r w:rsidR="008C5DAF" w:rsidRPr="006835A4">
        <w:rPr>
          <w:rFonts w:asciiTheme="majorHAnsi" w:hAnsiTheme="majorHAnsi" w:cstheme="majorHAnsi"/>
          <w:sz w:val="22"/>
          <w:szCs w:val="22"/>
        </w:rPr>
        <w:t xml:space="preserve"> and a can be purchased from the main reception.  </w:t>
      </w:r>
    </w:p>
    <w:p w14:paraId="6CF8FECE" w14:textId="63894234" w:rsidR="008C5DAF" w:rsidRPr="006835A4" w:rsidRDefault="008C5DAF" w:rsidP="008C5DAF">
      <w:pPr>
        <w:jc w:val="both"/>
        <w:rPr>
          <w:rFonts w:asciiTheme="majorHAnsi" w:hAnsiTheme="majorHAnsi" w:cstheme="majorHAnsi"/>
          <w:sz w:val="22"/>
          <w:szCs w:val="22"/>
        </w:rPr>
      </w:pPr>
      <w:r w:rsidRPr="006835A4">
        <w:rPr>
          <w:rFonts w:asciiTheme="majorHAnsi" w:hAnsiTheme="majorHAnsi" w:cstheme="majorHAnsi"/>
          <w:sz w:val="22"/>
          <w:szCs w:val="22"/>
        </w:rPr>
        <w:t xml:space="preserve">Should you have any comments, questions or ideas regarding how these </w:t>
      </w:r>
      <w:r w:rsidR="00D712B4" w:rsidRPr="006835A4">
        <w:rPr>
          <w:rFonts w:asciiTheme="majorHAnsi" w:hAnsiTheme="majorHAnsi" w:cstheme="majorHAnsi"/>
          <w:sz w:val="22"/>
          <w:szCs w:val="22"/>
        </w:rPr>
        <w:t xml:space="preserve">diaries </w:t>
      </w:r>
      <w:r w:rsidRPr="006835A4">
        <w:rPr>
          <w:rFonts w:asciiTheme="majorHAnsi" w:hAnsiTheme="majorHAnsi" w:cstheme="majorHAnsi"/>
          <w:sz w:val="22"/>
          <w:szCs w:val="22"/>
        </w:rPr>
        <w:t xml:space="preserve">can be made even better </w:t>
      </w:r>
      <w:r w:rsidR="0065002E">
        <w:rPr>
          <w:rFonts w:asciiTheme="majorHAnsi" w:hAnsiTheme="majorHAnsi" w:cstheme="majorHAnsi"/>
          <w:sz w:val="22"/>
          <w:szCs w:val="22"/>
        </w:rPr>
        <w:t>for the 202</w:t>
      </w:r>
      <w:r w:rsidR="000F689C">
        <w:rPr>
          <w:rFonts w:asciiTheme="majorHAnsi" w:hAnsiTheme="majorHAnsi" w:cstheme="majorHAnsi"/>
          <w:sz w:val="22"/>
          <w:szCs w:val="22"/>
        </w:rPr>
        <w:t>6</w:t>
      </w:r>
      <w:r w:rsidR="0065002E">
        <w:rPr>
          <w:rFonts w:asciiTheme="majorHAnsi" w:hAnsiTheme="majorHAnsi" w:cstheme="majorHAnsi"/>
          <w:sz w:val="22"/>
          <w:szCs w:val="22"/>
        </w:rPr>
        <w:t>-202</w:t>
      </w:r>
      <w:r w:rsidR="000F689C">
        <w:rPr>
          <w:rFonts w:asciiTheme="majorHAnsi" w:hAnsiTheme="majorHAnsi" w:cstheme="majorHAnsi"/>
          <w:sz w:val="22"/>
          <w:szCs w:val="22"/>
        </w:rPr>
        <w:t>7</w:t>
      </w:r>
      <w:r w:rsidR="0065002E">
        <w:rPr>
          <w:rFonts w:asciiTheme="majorHAnsi" w:hAnsiTheme="majorHAnsi" w:cstheme="majorHAnsi"/>
          <w:sz w:val="22"/>
          <w:szCs w:val="22"/>
        </w:rPr>
        <w:t xml:space="preserve"> </w:t>
      </w:r>
      <w:r w:rsidRPr="006835A4">
        <w:rPr>
          <w:rFonts w:asciiTheme="majorHAnsi" w:hAnsiTheme="majorHAnsi" w:cstheme="majorHAnsi"/>
          <w:sz w:val="22"/>
          <w:szCs w:val="22"/>
        </w:rPr>
        <w:t>acade</w:t>
      </w:r>
      <w:r w:rsidR="00D712B4" w:rsidRPr="006835A4">
        <w:rPr>
          <w:rFonts w:asciiTheme="majorHAnsi" w:hAnsiTheme="majorHAnsi" w:cstheme="majorHAnsi"/>
          <w:sz w:val="22"/>
          <w:szCs w:val="22"/>
        </w:rPr>
        <w:t>mic year, please share your ideas with me.</w:t>
      </w:r>
    </w:p>
    <w:p w14:paraId="60E08577" w14:textId="733C0C34" w:rsidR="006835A4" w:rsidRDefault="006835A4" w:rsidP="008C5DAF">
      <w:pPr>
        <w:jc w:val="both"/>
        <w:rPr>
          <w:rFonts w:asciiTheme="majorHAnsi" w:hAnsiTheme="majorHAnsi" w:cstheme="majorHAnsi"/>
          <w:sz w:val="22"/>
          <w:szCs w:val="22"/>
        </w:rPr>
      </w:pPr>
    </w:p>
    <w:p w14:paraId="2CF51DA4" w14:textId="2FA0356E" w:rsidR="00D712B4" w:rsidRPr="006835A4" w:rsidRDefault="00D712B4" w:rsidP="008C5DAF">
      <w:pPr>
        <w:jc w:val="both"/>
        <w:rPr>
          <w:rFonts w:asciiTheme="majorHAnsi" w:hAnsiTheme="majorHAnsi" w:cstheme="majorHAnsi"/>
          <w:sz w:val="22"/>
          <w:szCs w:val="22"/>
        </w:rPr>
      </w:pPr>
      <w:r w:rsidRPr="006835A4">
        <w:rPr>
          <w:rFonts w:asciiTheme="majorHAnsi" w:hAnsiTheme="majorHAnsi" w:cstheme="majorHAnsi"/>
          <w:sz w:val="22"/>
          <w:szCs w:val="22"/>
        </w:rPr>
        <w:t>Regards</w:t>
      </w:r>
    </w:p>
    <w:p w14:paraId="14F572AF" w14:textId="10CAB54A" w:rsidR="006835A4" w:rsidRDefault="0065002E" w:rsidP="008C5DAF">
      <w:pPr>
        <w:jc w:val="both"/>
        <w:rPr>
          <w:rFonts w:asciiTheme="majorHAnsi" w:hAnsiTheme="majorHAnsi" w:cstheme="majorHAnsi"/>
          <w:sz w:val="22"/>
          <w:szCs w:val="22"/>
        </w:rPr>
      </w:pPr>
      <w:r w:rsidRPr="0065002E">
        <w:rPr>
          <w:rFonts w:asciiTheme="majorHAnsi" w:hAnsiTheme="majorHAnsi" w:cstheme="majorHAnsi"/>
          <w:noProof/>
          <w:sz w:val="22"/>
          <w:szCs w:val="22"/>
          <w:lang w:eastAsia="en-GB"/>
        </w:rPr>
        <w:drawing>
          <wp:inline distT="0" distB="0" distL="0" distR="0" wp14:anchorId="3FB054DA" wp14:editId="5C19BEE1">
            <wp:extent cx="1021133" cy="463137"/>
            <wp:effectExtent l="0" t="0" r="7620" b="0"/>
            <wp:docPr id="2" name="Picture 2" descr="D:\Charnock\PB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harnock\PB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6417" cy="474604"/>
                    </a:xfrm>
                    <a:prstGeom prst="rect">
                      <a:avLst/>
                    </a:prstGeom>
                    <a:noFill/>
                    <a:ln>
                      <a:noFill/>
                    </a:ln>
                  </pic:spPr>
                </pic:pic>
              </a:graphicData>
            </a:graphic>
          </wp:inline>
        </w:drawing>
      </w:r>
    </w:p>
    <w:p w14:paraId="42D22B2C" w14:textId="4020F77D" w:rsidR="000F689C" w:rsidRDefault="00D712B4" w:rsidP="00D712B4">
      <w:pPr>
        <w:jc w:val="both"/>
        <w:rPr>
          <w:rFonts w:asciiTheme="majorHAnsi" w:hAnsiTheme="majorHAnsi" w:cstheme="majorHAnsi"/>
          <w:sz w:val="22"/>
          <w:szCs w:val="22"/>
        </w:rPr>
      </w:pPr>
      <w:r w:rsidRPr="006835A4">
        <w:rPr>
          <w:rFonts w:asciiTheme="majorHAnsi" w:hAnsiTheme="majorHAnsi" w:cstheme="majorHAnsi"/>
          <w:sz w:val="22"/>
          <w:szCs w:val="22"/>
        </w:rPr>
        <w:t>Mr P M Burgess</w:t>
      </w:r>
    </w:p>
    <w:p w14:paraId="00E9C70F" w14:textId="4BC3508C" w:rsidR="008D32FD" w:rsidRPr="006835A4" w:rsidRDefault="000F689C" w:rsidP="00D712B4">
      <w:pPr>
        <w:jc w:val="both"/>
        <w:rPr>
          <w:rFonts w:asciiTheme="majorHAnsi" w:hAnsiTheme="majorHAnsi" w:cstheme="majorHAnsi"/>
          <w:sz w:val="22"/>
          <w:szCs w:val="22"/>
        </w:rPr>
      </w:pPr>
      <w:r w:rsidRPr="0065002E">
        <w:rPr>
          <w:rFonts w:asciiTheme="majorHAnsi" w:hAnsiTheme="majorHAnsi" w:cstheme="majorHAnsi"/>
          <w:noProof/>
          <w:sz w:val="22"/>
          <w:szCs w:val="22"/>
          <w:lang w:eastAsia="en-GB"/>
        </w:rPr>
        <w:drawing>
          <wp:anchor distT="0" distB="0" distL="114300" distR="114300" simplePos="0" relativeHeight="251658240" behindDoc="0" locked="0" layoutInCell="1" allowOverlap="1" wp14:anchorId="278CAD58" wp14:editId="2F6D4485">
            <wp:simplePos x="0" y="0"/>
            <wp:positionH relativeFrom="column">
              <wp:posOffset>2852486</wp:posOffset>
            </wp:positionH>
            <wp:positionV relativeFrom="paragraph">
              <wp:posOffset>407752</wp:posOffset>
            </wp:positionV>
            <wp:extent cx="949960" cy="385445"/>
            <wp:effectExtent l="0" t="0" r="2540" b="0"/>
            <wp:wrapThrough wrapText="bothSides">
              <wp:wrapPolygon edited="0">
                <wp:start x="0" y="0"/>
                <wp:lineTo x="0" y="20283"/>
                <wp:lineTo x="21225" y="20283"/>
                <wp:lineTo x="21225" y="0"/>
                <wp:lineTo x="0" y="0"/>
              </wp:wrapPolygon>
            </wp:wrapThrough>
            <wp:docPr id="1" name="Picture 1" descr="D:\Charnock\Vision &amp; Values\3 charac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arnock\Vision &amp; Values\3 character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96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712B4" w:rsidRPr="006835A4">
        <w:rPr>
          <w:rFonts w:asciiTheme="majorHAnsi" w:hAnsiTheme="majorHAnsi" w:cstheme="majorHAnsi"/>
          <w:sz w:val="22"/>
          <w:szCs w:val="22"/>
        </w:rPr>
        <w:t>Headteacher</w:t>
      </w:r>
    </w:p>
    <w:sectPr w:rsidR="008D32FD" w:rsidRPr="006835A4" w:rsidSect="008C0E3B">
      <w:headerReference w:type="default" r:id="rId10"/>
      <w:footerReference w:type="default" r:id="rId11"/>
      <w:pgSz w:w="11900" w:h="16840"/>
      <w:pgMar w:top="2268" w:right="418" w:bottom="568" w:left="426" w:header="568"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63B8" w14:textId="77777777" w:rsidR="00797DDF" w:rsidRDefault="00797DDF" w:rsidP="00FB660F">
      <w:r>
        <w:separator/>
      </w:r>
    </w:p>
  </w:endnote>
  <w:endnote w:type="continuationSeparator" w:id="0">
    <w:p w14:paraId="5C352ED9" w14:textId="77777777" w:rsidR="00797DDF" w:rsidRDefault="00797DDF" w:rsidP="00FB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MT Lt">
    <w:altName w:val="Times New Roman"/>
    <w:charset w:val="00"/>
    <w:family w:val="auto"/>
    <w:pitch w:val="variable"/>
    <w:sig w:usb0="00000000" w:usb1="C0007843" w:usb2="00000009" w:usb3="00000000" w:csb0="000001FF" w:csb1="00000000"/>
  </w:font>
  <w:font w:name="Arial MT Md">
    <w:altName w:val="Times New Roman"/>
    <w:charset w:val="00"/>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Ex Bd">
    <w:altName w:val="Times New Roman"/>
    <w:charset w:val="00"/>
    <w:family w:val="auto"/>
    <w:pitch w:val="variable"/>
    <w:sig w:usb0="00000000"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6CC5" w14:textId="77777777" w:rsidR="00786343" w:rsidRDefault="00910E14" w:rsidP="00786343">
    <w:pPr>
      <w:pStyle w:val="Footer"/>
      <w:tabs>
        <w:tab w:val="clear" w:pos="4320"/>
        <w:tab w:val="clear" w:pos="8640"/>
        <w:tab w:val="left" w:pos="1640"/>
      </w:tabs>
      <w:jc w:val="right"/>
      <w:rPr>
        <w:sz w:val="18"/>
        <w:szCs w:val="18"/>
      </w:rPr>
    </w:pPr>
    <w:r w:rsidRPr="00910E14">
      <w:rPr>
        <w:sz w:val="18"/>
        <w:szCs w:val="18"/>
      </w:rPr>
      <w:tab/>
    </w:r>
  </w:p>
  <w:p w14:paraId="6FC33CC6" w14:textId="7781CDD4" w:rsidR="00910E14" w:rsidRPr="00910E14" w:rsidRDefault="00786343" w:rsidP="00786343">
    <w:pPr>
      <w:pStyle w:val="Footer"/>
      <w:tabs>
        <w:tab w:val="clear" w:pos="4320"/>
        <w:tab w:val="clear" w:pos="8640"/>
        <w:tab w:val="left" w:pos="1640"/>
      </w:tabs>
      <w:jc w:val="right"/>
      <w:rPr>
        <w:color w:val="17365D" w:themeColor="text2" w:themeShade="BF"/>
        <w:sz w:val="18"/>
        <w:szCs w:val="18"/>
      </w:rPr>
    </w:pPr>
    <w:r w:rsidRPr="00910E14">
      <w:rPr>
        <w:color w:val="17365D" w:themeColor="text2" w:themeShade="BF"/>
        <w:sz w:val="18"/>
        <w:szCs w:val="18"/>
      </w:rPr>
      <w:t>Registered no. 0</w:t>
    </w:r>
    <w:r w:rsidR="00CA59CB">
      <w:rPr>
        <w:color w:val="17365D" w:themeColor="text2" w:themeShade="BF"/>
        <w:sz w:val="18"/>
        <w:szCs w:val="18"/>
      </w:rPr>
      <w:t>8296921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4695" w14:textId="77777777" w:rsidR="00797DDF" w:rsidRDefault="00797DDF" w:rsidP="00FB660F">
      <w:r>
        <w:separator/>
      </w:r>
    </w:p>
  </w:footnote>
  <w:footnote w:type="continuationSeparator" w:id="0">
    <w:p w14:paraId="2C2635F6" w14:textId="77777777" w:rsidR="00797DDF" w:rsidRDefault="00797DDF" w:rsidP="00FB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07EE" w14:textId="3F89D793" w:rsidR="00FB660F" w:rsidRDefault="006332F2" w:rsidP="009F3A7F">
    <w:pPr>
      <w:pStyle w:val="Header"/>
      <w:tabs>
        <w:tab w:val="clear" w:pos="4320"/>
        <w:tab w:val="clear" w:pos="8640"/>
        <w:tab w:val="left" w:pos="8057"/>
        <w:tab w:val="left" w:pos="8846"/>
      </w:tabs>
    </w:pPr>
    <w:r>
      <w:rPr>
        <w:noProof/>
        <w:lang w:eastAsia="en-GB"/>
      </w:rPr>
      <w:drawing>
        <wp:anchor distT="0" distB="0" distL="114300" distR="114300" simplePos="0" relativeHeight="251664384" behindDoc="1" locked="0" layoutInCell="1" allowOverlap="1" wp14:anchorId="162A1681" wp14:editId="0AD31DF1">
          <wp:simplePos x="0" y="0"/>
          <wp:positionH relativeFrom="column">
            <wp:posOffset>-2540</wp:posOffset>
          </wp:positionH>
          <wp:positionV relativeFrom="paragraph">
            <wp:posOffset>-147319</wp:posOffset>
          </wp:positionV>
          <wp:extent cx="3257550" cy="9906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nock Hall Primary_header.jpg"/>
                  <pic:cNvPicPr/>
                </pic:nvPicPr>
                <pic:blipFill rotWithShape="1">
                  <a:blip r:embed="rId1">
                    <a:extLst>
                      <a:ext uri="{28A0092B-C50C-407E-A947-70E740481C1C}">
                        <a14:useLocalDpi xmlns:a14="http://schemas.microsoft.com/office/drawing/2010/main" val="0"/>
                      </a:ext>
                    </a:extLst>
                  </a:blip>
                  <a:srcRect l="1" t="-265" r="48213" b="31451"/>
                  <a:stretch/>
                </pic:blipFill>
                <pic:spPr bwMode="auto">
                  <a:xfrm>
                    <a:off x="0" y="0"/>
                    <a:ext cx="3257550"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E19C3D0" wp14:editId="5F3E8F22">
              <wp:simplePos x="0" y="0"/>
              <wp:positionH relativeFrom="column">
                <wp:posOffset>4055110</wp:posOffset>
              </wp:positionH>
              <wp:positionV relativeFrom="paragraph">
                <wp:posOffset>-144781</wp:posOffset>
              </wp:positionV>
              <wp:extent cx="2609850" cy="13049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2609850" cy="1304925"/>
                      </a:xfrm>
                      <a:prstGeom prst="rect">
                        <a:avLst/>
                      </a:prstGeom>
                      <a:solidFill>
                        <a:schemeClr val="lt1"/>
                      </a:solidFill>
                      <a:ln w="6350">
                        <a:noFill/>
                      </a:ln>
                    </wps:spPr>
                    <wps:txbx>
                      <w:txbxContent>
                        <w:p w14:paraId="2F7AC355" w14:textId="148AC1CC"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Carter Hall Road,</w:t>
                          </w:r>
                        </w:p>
                        <w:p w14:paraId="2A396715" w14:textId="6B8D5CE4"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Sheffield</w:t>
                          </w:r>
                        </w:p>
                        <w:p w14:paraId="293176AA" w14:textId="2F331A71"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S12 3HS</w:t>
                          </w:r>
                        </w:p>
                        <w:p w14:paraId="568A3FE9" w14:textId="5590E57B"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0114 2396083</w:t>
                          </w:r>
                        </w:p>
                        <w:p w14:paraId="6D69DC04" w14:textId="77777777" w:rsidR="006332F2" w:rsidRDefault="00BF6919" w:rsidP="006332F2">
                          <w:pPr>
                            <w:spacing w:before="0" w:after="0"/>
                            <w:rPr>
                              <w:rFonts w:asciiTheme="majorHAnsi" w:hAnsiTheme="majorHAnsi" w:cstheme="majorHAnsi"/>
                              <w:b/>
                              <w:color w:val="244061" w:themeColor="accent1" w:themeShade="80"/>
                              <w:sz w:val="22"/>
                            </w:rPr>
                          </w:pPr>
                          <w:r>
                            <w:rPr>
                              <w:rFonts w:asciiTheme="majorHAnsi" w:hAnsiTheme="majorHAnsi" w:cstheme="majorHAnsi"/>
                              <w:color w:val="244061" w:themeColor="accent1" w:themeShade="80"/>
                              <w:sz w:val="22"/>
                            </w:rPr>
                            <w:t>enquiries@charnockhallacademy.co.uk</w:t>
                          </w:r>
                          <w:r w:rsidR="006332F2" w:rsidRPr="006332F2">
                            <w:rPr>
                              <w:rFonts w:asciiTheme="majorHAnsi" w:hAnsiTheme="majorHAnsi" w:cstheme="majorHAnsi"/>
                              <w:b/>
                              <w:color w:val="244061" w:themeColor="accent1" w:themeShade="80"/>
                              <w:sz w:val="22"/>
                            </w:rPr>
                            <w:t xml:space="preserve"> </w:t>
                          </w:r>
                        </w:p>
                        <w:p w14:paraId="24009644" w14:textId="77777777" w:rsidR="006332F2" w:rsidRDefault="006332F2" w:rsidP="006332F2">
                          <w:pPr>
                            <w:spacing w:before="0" w:after="0"/>
                            <w:rPr>
                              <w:rFonts w:asciiTheme="majorHAnsi" w:hAnsiTheme="majorHAnsi" w:cstheme="majorHAnsi"/>
                              <w:b/>
                              <w:color w:val="244061" w:themeColor="accent1" w:themeShade="80"/>
                              <w:sz w:val="22"/>
                            </w:rPr>
                          </w:pPr>
                        </w:p>
                        <w:p w14:paraId="7A6B8E0B" w14:textId="112A6F68" w:rsidR="006332F2" w:rsidRDefault="006332F2" w:rsidP="006332F2">
                          <w:pPr>
                            <w:spacing w:before="0" w:after="0"/>
                            <w:rPr>
                              <w:rFonts w:asciiTheme="majorHAnsi" w:hAnsiTheme="majorHAnsi" w:cstheme="majorHAnsi"/>
                              <w:color w:val="244061" w:themeColor="accent1" w:themeShade="80"/>
                              <w:sz w:val="22"/>
                            </w:rPr>
                          </w:pPr>
                          <w:r w:rsidRPr="003B4155">
                            <w:rPr>
                              <w:rFonts w:asciiTheme="majorHAnsi" w:hAnsiTheme="majorHAnsi" w:cstheme="majorHAnsi"/>
                              <w:b/>
                              <w:color w:val="244061" w:themeColor="accent1" w:themeShade="80"/>
                              <w:sz w:val="22"/>
                            </w:rPr>
                            <w:t>Headteacher:</w:t>
                          </w:r>
                          <w:r w:rsidRPr="003B4155">
                            <w:rPr>
                              <w:rFonts w:asciiTheme="majorHAnsi" w:hAnsiTheme="majorHAnsi" w:cstheme="majorHAnsi"/>
                              <w:color w:val="244061" w:themeColor="accent1" w:themeShade="80"/>
                              <w:sz w:val="22"/>
                            </w:rPr>
                            <w:t xml:space="preserve"> </w:t>
                          </w:r>
                          <w:r>
                            <w:rPr>
                              <w:rFonts w:asciiTheme="majorHAnsi" w:hAnsiTheme="majorHAnsi" w:cstheme="majorHAnsi"/>
                              <w:color w:val="244061" w:themeColor="accent1" w:themeShade="80"/>
                              <w:sz w:val="22"/>
                            </w:rPr>
                            <w:t>Mr P M</w:t>
                          </w:r>
                          <w:r w:rsidRPr="003B4155">
                            <w:rPr>
                              <w:rFonts w:asciiTheme="majorHAnsi" w:hAnsiTheme="majorHAnsi" w:cstheme="majorHAnsi"/>
                              <w:color w:val="244061" w:themeColor="accent1" w:themeShade="80"/>
                              <w:sz w:val="22"/>
                            </w:rPr>
                            <w:t xml:space="preserve"> Burgess</w:t>
                          </w:r>
                          <w:r>
                            <w:rPr>
                              <w:rFonts w:asciiTheme="majorHAnsi" w:hAnsiTheme="majorHAnsi" w:cstheme="majorHAnsi"/>
                              <w:color w:val="244061" w:themeColor="accent1" w:themeShade="80"/>
                              <w:sz w:val="22"/>
                            </w:rPr>
                            <w:t xml:space="preserve"> - NPQH</w:t>
                          </w:r>
                        </w:p>
                        <w:p w14:paraId="32C08DE7" w14:textId="2458A16A" w:rsidR="00BF6919" w:rsidRDefault="00BF6919" w:rsidP="009F3A7F">
                          <w:pPr>
                            <w:spacing w:before="0" w:after="0"/>
                            <w:rPr>
                              <w:rFonts w:asciiTheme="majorHAnsi" w:hAnsiTheme="majorHAnsi" w:cstheme="majorHAnsi"/>
                              <w:color w:val="244061" w:themeColor="accent1" w:themeShade="80"/>
                              <w:sz w:val="22"/>
                            </w:rPr>
                          </w:pPr>
                        </w:p>
                        <w:p w14:paraId="2D46DEF4" w14:textId="6F711BFA" w:rsidR="00BF6919" w:rsidRPr="003B4155" w:rsidRDefault="00BF6919" w:rsidP="009F3A7F">
                          <w:pPr>
                            <w:spacing w:before="0" w:after="0"/>
                            <w:rPr>
                              <w:rFonts w:asciiTheme="majorHAnsi" w:hAnsiTheme="majorHAnsi" w:cstheme="majorHAnsi"/>
                              <w:color w:val="244061" w:themeColor="accent1"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9C3D0" id="_x0000_t202" coordsize="21600,21600" o:spt="202" path="m,l,21600r21600,l21600,xe">
              <v:stroke joinstyle="miter"/>
              <v:path gradientshapeok="t" o:connecttype="rect"/>
            </v:shapetype>
            <v:shape id="Text Box 4" o:spid="_x0000_s1026" type="#_x0000_t202" style="position:absolute;margin-left:319.3pt;margin-top:-11.4pt;width:205.5pt;height:10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" fillcolor="white [3201]" stroked="f" strokeweight=".5pt">
              <v:textbox>
                <w:txbxContent>
                  <w:p w14:paraId="2F7AC355" w14:textId="148AC1CC"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Carter Hall Road,</w:t>
                    </w:r>
                  </w:p>
                  <w:p w14:paraId="2A396715" w14:textId="6B8D5CE4"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Sheffield</w:t>
                    </w:r>
                  </w:p>
                  <w:p w14:paraId="293176AA" w14:textId="2F331A71"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S12 3HS</w:t>
                    </w:r>
                  </w:p>
                  <w:p w14:paraId="568A3FE9" w14:textId="5590E57B" w:rsidR="00BF6919" w:rsidRDefault="00BF6919" w:rsidP="009F3A7F">
                    <w:pPr>
                      <w:spacing w:before="0" w:after="0"/>
                      <w:rPr>
                        <w:rFonts w:asciiTheme="majorHAnsi" w:hAnsiTheme="majorHAnsi" w:cstheme="majorHAnsi"/>
                        <w:color w:val="244061" w:themeColor="accent1" w:themeShade="80"/>
                        <w:sz w:val="22"/>
                      </w:rPr>
                    </w:pPr>
                    <w:r>
                      <w:rPr>
                        <w:rFonts w:asciiTheme="majorHAnsi" w:hAnsiTheme="majorHAnsi" w:cstheme="majorHAnsi"/>
                        <w:color w:val="244061" w:themeColor="accent1" w:themeShade="80"/>
                        <w:sz w:val="22"/>
                      </w:rPr>
                      <w:t>0114 2396083</w:t>
                    </w:r>
                  </w:p>
                  <w:p w14:paraId="6D69DC04" w14:textId="77777777" w:rsidR="006332F2" w:rsidRDefault="00BF6919" w:rsidP="006332F2">
                    <w:pPr>
                      <w:spacing w:before="0" w:after="0"/>
                      <w:rPr>
                        <w:rFonts w:asciiTheme="majorHAnsi" w:hAnsiTheme="majorHAnsi" w:cstheme="majorHAnsi"/>
                        <w:b/>
                        <w:color w:val="244061" w:themeColor="accent1" w:themeShade="80"/>
                        <w:sz w:val="22"/>
                      </w:rPr>
                    </w:pPr>
                    <w:r>
                      <w:rPr>
                        <w:rFonts w:asciiTheme="majorHAnsi" w:hAnsiTheme="majorHAnsi" w:cstheme="majorHAnsi"/>
                        <w:color w:val="244061" w:themeColor="accent1" w:themeShade="80"/>
                        <w:sz w:val="22"/>
                      </w:rPr>
                      <w:t>enquiries@charnockhallacademy.co.uk</w:t>
                    </w:r>
                    <w:r w:rsidR="006332F2" w:rsidRPr="006332F2">
                      <w:rPr>
                        <w:rFonts w:asciiTheme="majorHAnsi" w:hAnsiTheme="majorHAnsi" w:cstheme="majorHAnsi"/>
                        <w:b/>
                        <w:color w:val="244061" w:themeColor="accent1" w:themeShade="80"/>
                        <w:sz w:val="22"/>
                      </w:rPr>
                      <w:t xml:space="preserve"> </w:t>
                    </w:r>
                  </w:p>
                  <w:p w14:paraId="24009644" w14:textId="77777777" w:rsidR="006332F2" w:rsidRDefault="006332F2" w:rsidP="006332F2">
                    <w:pPr>
                      <w:spacing w:before="0" w:after="0"/>
                      <w:rPr>
                        <w:rFonts w:asciiTheme="majorHAnsi" w:hAnsiTheme="majorHAnsi" w:cstheme="majorHAnsi"/>
                        <w:b/>
                        <w:color w:val="244061" w:themeColor="accent1" w:themeShade="80"/>
                        <w:sz w:val="22"/>
                      </w:rPr>
                    </w:pPr>
                  </w:p>
                  <w:p w14:paraId="7A6B8E0B" w14:textId="112A6F68" w:rsidR="006332F2" w:rsidRDefault="006332F2" w:rsidP="006332F2">
                    <w:pPr>
                      <w:spacing w:before="0" w:after="0"/>
                      <w:rPr>
                        <w:rFonts w:asciiTheme="majorHAnsi" w:hAnsiTheme="majorHAnsi" w:cstheme="majorHAnsi"/>
                        <w:color w:val="244061" w:themeColor="accent1" w:themeShade="80"/>
                        <w:sz w:val="22"/>
                      </w:rPr>
                    </w:pPr>
                    <w:r w:rsidRPr="003B4155">
                      <w:rPr>
                        <w:rFonts w:asciiTheme="majorHAnsi" w:hAnsiTheme="majorHAnsi" w:cstheme="majorHAnsi"/>
                        <w:b/>
                        <w:color w:val="244061" w:themeColor="accent1" w:themeShade="80"/>
                        <w:sz w:val="22"/>
                      </w:rPr>
                      <w:t>Headteacher:</w:t>
                    </w:r>
                    <w:r w:rsidRPr="003B4155">
                      <w:rPr>
                        <w:rFonts w:asciiTheme="majorHAnsi" w:hAnsiTheme="majorHAnsi" w:cstheme="majorHAnsi"/>
                        <w:color w:val="244061" w:themeColor="accent1" w:themeShade="80"/>
                        <w:sz w:val="22"/>
                      </w:rPr>
                      <w:t xml:space="preserve"> </w:t>
                    </w:r>
                    <w:r>
                      <w:rPr>
                        <w:rFonts w:asciiTheme="majorHAnsi" w:hAnsiTheme="majorHAnsi" w:cstheme="majorHAnsi"/>
                        <w:color w:val="244061" w:themeColor="accent1" w:themeShade="80"/>
                        <w:sz w:val="22"/>
                      </w:rPr>
                      <w:t>Mr P M</w:t>
                    </w:r>
                    <w:r w:rsidRPr="003B4155">
                      <w:rPr>
                        <w:rFonts w:asciiTheme="majorHAnsi" w:hAnsiTheme="majorHAnsi" w:cstheme="majorHAnsi"/>
                        <w:color w:val="244061" w:themeColor="accent1" w:themeShade="80"/>
                        <w:sz w:val="22"/>
                      </w:rPr>
                      <w:t xml:space="preserve"> Burgess</w:t>
                    </w:r>
                    <w:r>
                      <w:rPr>
                        <w:rFonts w:asciiTheme="majorHAnsi" w:hAnsiTheme="majorHAnsi" w:cstheme="majorHAnsi"/>
                        <w:color w:val="244061" w:themeColor="accent1" w:themeShade="80"/>
                        <w:sz w:val="22"/>
                      </w:rPr>
                      <w:t xml:space="preserve"> - NPQH</w:t>
                    </w:r>
                  </w:p>
                  <w:p w14:paraId="32C08DE7" w14:textId="2458A16A" w:rsidR="00BF6919" w:rsidRDefault="00BF6919" w:rsidP="009F3A7F">
                    <w:pPr>
                      <w:spacing w:before="0" w:after="0"/>
                      <w:rPr>
                        <w:rFonts w:asciiTheme="majorHAnsi" w:hAnsiTheme="majorHAnsi" w:cstheme="majorHAnsi"/>
                        <w:color w:val="244061" w:themeColor="accent1" w:themeShade="80"/>
                        <w:sz w:val="22"/>
                      </w:rPr>
                    </w:pPr>
                  </w:p>
                  <w:p w14:paraId="2D46DEF4" w14:textId="6F711BFA" w:rsidR="00BF6919" w:rsidRPr="003B4155" w:rsidRDefault="00BF6919" w:rsidP="009F3A7F">
                    <w:pPr>
                      <w:spacing w:before="0" w:after="0"/>
                      <w:rPr>
                        <w:rFonts w:asciiTheme="majorHAnsi" w:hAnsiTheme="majorHAnsi" w:cstheme="majorHAnsi"/>
                        <w:color w:val="244061" w:themeColor="accent1" w:themeShade="80"/>
                        <w:sz w:val="22"/>
                      </w:rPr>
                    </w:pPr>
                  </w:p>
                </w:txbxContent>
              </v:textbox>
            </v:shape>
          </w:pict>
        </mc:Fallback>
      </mc:AlternateContent>
    </w:r>
    <w:r w:rsidR="009F3A7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23EE2"/>
    <w:multiLevelType w:val="hybridMultilevel"/>
    <w:tmpl w:val="47D8A2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6006C"/>
    <w:multiLevelType w:val="hybridMultilevel"/>
    <w:tmpl w:val="AA5C132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71A0B"/>
    <w:multiLevelType w:val="hybridMultilevel"/>
    <w:tmpl w:val="8946DF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43B87"/>
    <w:multiLevelType w:val="hybridMultilevel"/>
    <w:tmpl w:val="ED6AB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55763"/>
    <w:multiLevelType w:val="hybridMultilevel"/>
    <w:tmpl w:val="EC9A65F6"/>
    <w:lvl w:ilvl="0" w:tplc="353CAF9E">
      <w:start w:val="5"/>
      <w:numFmt w:val="bullet"/>
      <w:lvlText w:val="-"/>
      <w:lvlJc w:val="left"/>
      <w:pPr>
        <w:ind w:left="3996" w:hanging="360"/>
      </w:pPr>
      <w:rPr>
        <w:rFonts w:ascii="Calibri" w:eastAsiaTheme="minorEastAsia" w:hAnsi="Calibri" w:cs="Calibri"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6" w15:restartNumberingAfterBreak="0">
    <w:nsid w:val="3B160098"/>
    <w:multiLevelType w:val="hybridMultilevel"/>
    <w:tmpl w:val="05DE55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411CF"/>
    <w:multiLevelType w:val="hybridMultilevel"/>
    <w:tmpl w:val="EF508F54"/>
    <w:lvl w:ilvl="0" w:tplc="1974E8CC">
      <w:start w:val="1"/>
      <w:numFmt w:val="bullet"/>
      <w:lvlText w:val=""/>
      <w:lvlJc w:val="left"/>
      <w:pPr>
        <w:ind w:left="720" w:hanging="360"/>
      </w:pPr>
      <w:rPr>
        <w:rFonts w:ascii="Symbol" w:hAnsi="Symbol" w:hint="default"/>
        <w:color w:val="0098B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5B715674"/>
    <w:multiLevelType w:val="hybridMultilevel"/>
    <w:tmpl w:val="C056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5BED55F1"/>
    <w:multiLevelType w:val="hybridMultilevel"/>
    <w:tmpl w:val="6C707C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1716F"/>
    <w:multiLevelType w:val="hybridMultilevel"/>
    <w:tmpl w:val="19B4920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4654A"/>
    <w:multiLevelType w:val="hybridMultilevel"/>
    <w:tmpl w:val="271485EA"/>
    <w:lvl w:ilvl="0" w:tplc="E82C61C4">
      <w:start w:val="5"/>
      <w:numFmt w:val="bullet"/>
      <w:lvlText w:val="-"/>
      <w:lvlJc w:val="left"/>
      <w:pPr>
        <w:ind w:left="3960" w:hanging="360"/>
      </w:pPr>
      <w:rPr>
        <w:rFonts w:ascii="Calibri" w:eastAsiaTheme="minorEastAsia" w:hAnsi="Calibri" w:cs="Calibr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15:restartNumberingAfterBreak="0">
    <w:nsid w:val="70441F3B"/>
    <w:multiLevelType w:val="hybridMultilevel"/>
    <w:tmpl w:val="13FCF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492281">
    <w:abstractNumId w:val="0"/>
  </w:num>
  <w:num w:numId="2" w16cid:durableId="1833250719">
    <w:abstractNumId w:val="8"/>
  </w:num>
  <w:num w:numId="3" w16cid:durableId="1790736016">
    <w:abstractNumId w:val="7"/>
  </w:num>
  <w:num w:numId="4" w16cid:durableId="629555565">
    <w:abstractNumId w:val="11"/>
  </w:num>
  <w:num w:numId="5" w16cid:durableId="1054083905">
    <w:abstractNumId w:val="5"/>
  </w:num>
  <w:num w:numId="6" w16cid:durableId="784620051">
    <w:abstractNumId w:val="4"/>
  </w:num>
  <w:num w:numId="7" w16cid:durableId="1681933808">
    <w:abstractNumId w:val="12"/>
  </w:num>
  <w:num w:numId="8" w16cid:durableId="1973946225">
    <w:abstractNumId w:val="3"/>
  </w:num>
  <w:num w:numId="9" w16cid:durableId="31927112">
    <w:abstractNumId w:val="6"/>
  </w:num>
  <w:num w:numId="10" w16cid:durableId="2128813013">
    <w:abstractNumId w:val="1"/>
  </w:num>
  <w:num w:numId="11" w16cid:durableId="1309091527">
    <w:abstractNumId w:val="2"/>
  </w:num>
  <w:num w:numId="12" w16cid:durableId="55011041">
    <w:abstractNumId w:val="10"/>
  </w:num>
  <w:num w:numId="13" w16cid:durableId="1632635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60F"/>
    <w:rsid w:val="00014CAD"/>
    <w:rsid w:val="0005237E"/>
    <w:rsid w:val="00061321"/>
    <w:rsid w:val="00073DA6"/>
    <w:rsid w:val="000763CC"/>
    <w:rsid w:val="0009183B"/>
    <w:rsid w:val="000A1CB0"/>
    <w:rsid w:val="000A55DE"/>
    <w:rsid w:val="000E1EB6"/>
    <w:rsid w:val="000E6250"/>
    <w:rsid w:val="000F689C"/>
    <w:rsid w:val="001153AD"/>
    <w:rsid w:val="00115842"/>
    <w:rsid w:val="00180B98"/>
    <w:rsid w:val="001A1D76"/>
    <w:rsid w:val="002251B8"/>
    <w:rsid w:val="002A17C3"/>
    <w:rsid w:val="002A604A"/>
    <w:rsid w:val="002B21E7"/>
    <w:rsid w:val="002C60DB"/>
    <w:rsid w:val="002F75B5"/>
    <w:rsid w:val="003077B9"/>
    <w:rsid w:val="0035454B"/>
    <w:rsid w:val="00381B2B"/>
    <w:rsid w:val="003869A2"/>
    <w:rsid w:val="00387D62"/>
    <w:rsid w:val="003B4155"/>
    <w:rsid w:val="003D1829"/>
    <w:rsid w:val="003E2457"/>
    <w:rsid w:val="00415C2F"/>
    <w:rsid w:val="00443DB2"/>
    <w:rsid w:val="0046476F"/>
    <w:rsid w:val="004E25A8"/>
    <w:rsid w:val="005023F8"/>
    <w:rsid w:val="00505BF4"/>
    <w:rsid w:val="00507BA9"/>
    <w:rsid w:val="00525696"/>
    <w:rsid w:val="00554284"/>
    <w:rsid w:val="0055613F"/>
    <w:rsid w:val="00576892"/>
    <w:rsid w:val="005A1538"/>
    <w:rsid w:val="005E1A27"/>
    <w:rsid w:val="00603D47"/>
    <w:rsid w:val="0062754C"/>
    <w:rsid w:val="006332F2"/>
    <w:rsid w:val="0065002E"/>
    <w:rsid w:val="00653E5D"/>
    <w:rsid w:val="00654225"/>
    <w:rsid w:val="006664D8"/>
    <w:rsid w:val="006835A4"/>
    <w:rsid w:val="006A5047"/>
    <w:rsid w:val="006D0FB8"/>
    <w:rsid w:val="006E5D58"/>
    <w:rsid w:val="006E7E39"/>
    <w:rsid w:val="006E7E54"/>
    <w:rsid w:val="007331FA"/>
    <w:rsid w:val="00762A96"/>
    <w:rsid w:val="00786343"/>
    <w:rsid w:val="00797DDF"/>
    <w:rsid w:val="0080217E"/>
    <w:rsid w:val="0083430B"/>
    <w:rsid w:val="0084373B"/>
    <w:rsid w:val="008541C6"/>
    <w:rsid w:val="00857472"/>
    <w:rsid w:val="0088622A"/>
    <w:rsid w:val="008C0E3B"/>
    <w:rsid w:val="008C5DAF"/>
    <w:rsid w:val="008D32FD"/>
    <w:rsid w:val="008F26CB"/>
    <w:rsid w:val="00910E14"/>
    <w:rsid w:val="00910E41"/>
    <w:rsid w:val="00917DD1"/>
    <w:rsid w:val="00952DAD"/>
    <w:rsid w:val="0096789D"/>
    <w:rsid w:val="00996988"/>
    <w:rsid w:val="009B710F"/>
    <w:rsid w:val="009F3A7F"/>
    <w:rsid w:val="00A02D56"/>
    <w:rsid w:val="00A357F4"/>
    <w:rsid w:val="00A41C83"/>
    <w:rsid w:val="00A84502"/>
    <w:rsid w:val="00AA08F4"/>
    <w:rsid w:val="00B43A4A"/>
    <w:rsid w:val="00B751DD"/>
    <w:rsid w:val="00B90687"/>
    <w:rsid w:val="00BC36F4"/>
    <w:rsid w:val="00BE4FFF"/>
    <w:rsid w:val="00BE7B55"/>
    <w:rsid w:val="00BF6919"/>
    <w:rsid w:val="00C257BB"/>
    <w:rsid w:val="00C433DF"/>
    <w:rsid w:val="00C93E2E"/>
    <w:rsid w:val="00CA03FD"/>
    <w:rsid w:val="00CA59CB"/>
    <w:rsid w:val="00CD5715"/>
    <w:rsid w:val="00CE710D"/>
    <w:rsid w:val="00D06AF4"/>
    <w:rsid w:val="00D6687C"/>
    <w:rsid w:val="00D712B4"/>
    <w:rsid w:val="00D8716A"/>
    <w:rsid w:val="00D879A8"/>
    <w:rsid w:val="00D90779"/>
    <w:rsid w:val="00DB04A4"/>
    <w:rsid w:val="00DF0E72"/>
    <w:rsid w:val="00E069AD"/>
    <w:rsid w:val="00E310A4"/>
    <w:rsid w:val="00E353ED"/>
    <w:rsid w:val="00E66E0D"/>
    <w:rsid w:val="00EB24A2"/>
    <w:rsid w:val="00F53A75"/>
    <w:rsid w:val="00F57DDA"/>
    <w:rsid w:val="00F739FA"/>
    <w:rsid w:val="00FB66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DE1E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3ED"/>
    <w:pPr>
      <w:spacing w:before="120" w:after="120"/>
    </w:pPr>
    <w:rPr>
      <w:rFonts w:ascii="Arial MT Lt" w:hAnsi="Arial MT Lt"/>
      <w:lang w:val="en-GB"/>
    </w:rPr>
  </w:style>
  <w:style w:type="paragraph" w:styleId="Heading1">
    <w:name w:val="heading 1"/>
    <w:basedOn w:val="Normal"/>
    <w:next w:val="Normal"/>
    <w:link w:val="Heading1Char"/>
    <w:uiPriority w:val="9"/>
    <w:qFormat/>
    <w:rsid w:val="00FB660F"/>
    <w:pPr>
      <w:keepNext/>
      <w:keepLines/>
      <w:spacing w:before="480"/>
      <w:outlineLvl w:val="0"/>
    </w:pPr>
    <w:rPr>
      <w:rFonts w:ascii="Arial MT Md" w:eastAsiaTheme="majorEastAsia" w:hAnsi="Arial MT Md" w:cstheme="majorBidi"/>
      <w:bCs/>
      <w:color w:val="1B2745"/>
      <w:sz w:val="32"/>
      <w:szCs w:val="32"/>
    </w:rPr>
  </w:style>
  <w:style w:type="paragraph" w:styleId="Heading2">
    <w:name w:val="heading 2"/>
    <w:basedOn w:val="Normal"/>
    <w:next w:val="Normal"/>
    <w:link w:val="Heading2Char"/>
    <w:uiPriority w:val="9"/>
    <w:unhideWhenUsed/>
    <w:qFormat/>
    <w:rsid w:val="00FB660F"/>
    <w:pPr>
      <w:keepNext/>
      <w:keepLines/>
      <w:spacing w:before="200"/>
      <w:outlineLvl w:val="1"/>
    </w:pPr>
    <w:rPr>
      <w:rFonts w:ascii="Arial MT Ex Bd" w:eastAsiaTheme="majorEastAsia" w:hAnsi="Arial MT Ex Bd" w:cstheme="majorBidi"/>
      <w:bCs/>
      <w:color w:val="0098B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0F"/>
    <w:rPr>
      <w:rFonts w:ascii="Arial MT Md" w:eastAsiaTheme="majorEastAsia" w:hAnsi="Arial MT Md" w:cstheme="majorBidi"/>
      <w:bCs/>
      <w:color w:val="1B2745"/>
      <w:sz w:val="32"/>
      <w:szCs w:val="32"/>
    </w:rPr>
  </w:style>
  <w:style w:type="character" w:customStyle="1" w:styleId="Heading2Char">
    <w:name w:val="Heading 2 Char"/>
    <w:basedOn w:val="DefaultParagraphFont"/>
    <w:link w:val="Heading2"/>
    <w:uiPriority w:val="9"/>
    <w:rsid w:val="00FB660F"/>
    <w:rPr>
      <w:rFonts w:ascii="Arial MT Ex Bd" w:eastAsiaTheme="majorEastAsia" w:hAnsi="Arial MT Ex Bd" w:cstheme="majorBidi"/>
      <w:bCs/>
      <w:color w:val="0098B1"/>
      <w:sz w:val="28"/>
      <w:szCs w:val="28"/>
    </w:rPr>
  </w:style>
  <w:style w:type="paragraph" w:styleId="NoSpacing">
    <w:name w:val="No Spacing"/>
    <w:uiPriority w:val="1"/>
    <w:qFormat/>
    <w:rsid w:val="00FB660F"/>
    <w:rPr>
      <w:rFonts w:ascii="Arial MT Lt" w:hAnsi="Arial MT Lt"/>
    </w:rPr>
  </w:style>
  <w:style w:type="paragraph" w:styleId="Header">
    <w:name w:val="header"/>
    <w:basedOn w:val="Normal"/>
    <w:link w:val="HeaderChar"/>
    <w:uiPriority w:val="99"/>
    <w:unhideWhenUsed/>
    <w:rsid w:val="00FB660F"/>
    <w:pPr>
      <w:tabs>
        <w:tab w:val="center" w:pos="4320"/>
        <w:tab w:val="right" w:pos="8640"/>
      </w:tabs>
    </w:pPr>
  </w:style>
  <w:style w:type="character" w:customStyle="1" w:styleId="HeaderChar">
    <w:name w:val="Header Char"/>
    <w:basedOn w:val="DefaultParagraphFont"/>
    <w:link w:val="Header"/>
    <w:uiPriority w:val="99"/>
    <w:rsid w:val="00FB660F"/>
    <w:rPr>
      <w:rFonts w:ascii="Arial MT Lt" w:hAnsi="Arial MT Lt"/>
    </w:rPr>
  </w:style>
  <w:style w:type="paragraph" w:styleId="Footer">
    <w:name w:val="footer"/>
    <w:basedOn w:val="Normal"/>
    <w:link w:val="FooterChar"/>
    <w:uiPriority w:val="99"/>
    <w:unhideWhenUsed/>
    <w:rsid w:val="00FB660F"/>
    <w:pPr>
      <w:tabs>
        <w:tab w:val="center" w:pos="4320"/>
        <w:tab w:val="right" w:pos="8640"/>
      </w:tabs>
    </w:pPr>
  </w:style>
  <w:style w:type="character" w:customStyle="1" w:styleId="FooterChar">
    <w:name w:val="Footer Char"/>
    <w:basedOn w:val="DefaultParagraphFont"/>
    <w:link w:val="Footer"/>
    <w:uiPriority w:val="99"/>
    <w:rsid w:val="00FB660F"/>
    <w:rPr>
      <w:rFonts w:ascii="Arial MT Lt" w:hAnsi="Arial MT Lt"/>
    </w:rPr>
  </w:style>
  <w:style w:type="paragraph" w:styleId="BalloonText">
    <w:name w:val="Balloon Text"/>
    <w:basedOn w:val="Normal"/>
    <w:link w:val="BalloonTextChar"/>
    <w:uiPriority w:val="99"/>
    <w:semiHidden/>
    <w:unhideWhenUsed/>
    <w:rsid w:val="00FB6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60F"/>
    <w:rPr>
      <w:rFonts w:ascii="Lucida Grande" w:hAnsi="Lucida Grande" w:cs="Lucida Grande"/>
      <w:sz w:val="18"/>
      <w:szCs w:val="18"/>
    </w:rPr>
  </w:style>
  <w:style w:type="paragraph" w:styleId="ListParagraph">
    <w:name w:val="List Paragraph"/>
    <w:basedOn w:val="Normal"/>
    <w:uiPriority w:val="34"/>
    <w:qFormat/>
    <w:rsid w:val="00E353ED"/>
    <w:pPr>
      <w:ind w:left="720"/>
      <w:contextualSpacing/>
    </w:pPr>
  </w:style>
  <w:style w:type="table" w:styleId="TableGrid">
    <w:name w:val="Table Grid"/>
    <w:basedOn w:val="TableNormal"/>
    <w:uiPriority w:val="39"/>
    <w:rsid w:val="0035454B"/>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7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AFC25D-6089-4FA2-A57A-5C722270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Bibby</dc:creator>
  <cp:keywords/>
  <dc:description/>
  <cp:lastModifiedBy>Paul Burgess</cp:lastModifiedBy>
  <cp:revision>2</cp:revision>
  <cp:lastPrinted>2019-09-09T16:53:00Z</cp:lastPrinted>
  <dcterms:created xsi:type="dcterms:W3CDTF">2025-09-04T08:00:00Z</dcterms:created>
  <dcterms:modified xsi:type="dcterms:W3CDTF">2025-09-04T08:00:00Z</dcterms:modified>
</cp:coreProperties>
</file>