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8FD53" w14:textId="77777777" w:rsidR="00972F4F" w:rsidRDefault="00177E89">
      <w:pPr>
        <w:rPr>
          <w:sz w:val="28"/>
        </w:rPr>
      </w:pPr>
      <w:r>
        <w:rPr>
          <w:sz w:val="28"/>
        </w:rPr>
        <w:t>Medium Term Plan</w:t>
      </w:r>
    </w:p>
    <w:tbl>
      <w:tblPr>
        <w:tblW w:w="10627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7"/>
        <w:gridCol w:w="2605"/>
        <w:gridCol w:w="6325"/>
      </w:tblGrid>
      <w:tr w:rsidR="00177E89" w:rsidRPr="007D71CE" w14:paraId="7BE8FD56" w14:textId="77777777" w:rsidTr="00265CD9">
        <w:trPr>
          <w:trHeight w:val="411"/>
        </w:trPr>
        <w:tc>
          <w:tcPr>
            <w:tcW w:w="4302" w:type="dxa"/>
            <w:gridSpan w:val="2"/>
          </w:tcPr>
          <w:p w14:paraId="7BE8FD54" w14:textId="1DFE3F10" w:rsidR="00177E89" w:rsidRPr="007D71CE" w:rsidRDefault="00343B6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 xml:space="preserve">Year </w:t>
            </w:r>
            <w:r w:rsidR="00B301AE">
              <w:rPr>
                <w:rFonts w:cstheme="minorHAnsi"/>
              </w:rPr>
              <w:t>4</w:t>
            </w:r>
            <w:r w:rsidR="005C2D87">
              <w:rPr>
                <w:rFonts w:cstheme="minorHAnsi"/>
              </w:rPr>
              <w:t xml:space="preserve"> Summer Term</w:t>
            </w:r>
          </w:p>
        </w:tc>
        <w:tc>
          <w:tcPr>
            <w:tcW w:w="6325" w:type="dxa"/>
          </w:tcPr>
          <w:p w14:paraId="7BE8FD55" w14:textId="4A6C4291" w:rsidR="00177E89" w:rsidRPr="007D71CE" w:rsidRDefault="00177E89" w:rsidP="00B301AE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Term</w:t>
            </w:r>
            <w:r w:rsidR="005E27B3" w:rsidRPr="007D71CE">
              <w:rPr>
                <w:rFonts w:cstheme="minorHAnsi"/>
              </w:rPr>
              <w:t>/Topic</w:t>
            </w:r>
            <w:r w:rsidRPr="007D71CE">
              <w:rPr>
                <w:rFonts w:cstheme="minorHAnsi"/>
              </w:rPr>
              <w:t xml:space="preserve">: </w:t>
            </w:r>
            <w:r w:rsidR="00D20494">
              <w:rPr>
                <w:rFonts w:cstheme="minorHAnsi"/>
              </w:rPr>
              <w:t xml:space="preserve">Ancient Civilisations </w:t>
            </w:r>
          </w:p>
        </w:tc>
      </w:tr>
      <w:tr w:rsidR="00177E89" w:rsidRPr="007D71CE" w14:paraId="7BE8FD59" w14:textId="77777777" w:rsidTr="00265CD9">
        <w:trPr>
          <w:trHeight w:val="301"/>
        </w:trPr>
        <w:tc>
          <w:tcPr>
            <w:tcW w:w="1697" w:type="dxa"/>
          </w:tcPr>
          <w:p w14:paraId="7BE8FD57" w14:textId="77777777" w:rsidR="00177E89" w:rsidRPr="007D71CE" w:rsidRDefault="00177E89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Subject</w:t>
            </w:r>
          </w:p>
        </w:tc>
        <w:tc>
          <w:tcPr>
            <w:tcW w:w="8930" w:type="dxa"/>
            <w:gridSpan w:val="2"/>
          </w:tcPr>
          <w:p w14:paraId="7BE8FD58" w14:textId="77777777" w:rsidR="00177E89" w:rsidRPr="007D71CE" w:rsidRDefault="00177E89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Key end points in learning</w:t>
            </w:r>
          </w:p>
        </w:tc>
      </w:tr>
      <w:tr w:rsidR="00177E89" w:rsidRPr="007D71CE" w14:paraId="7BE8FD5C" w14:textId="77777777" w:rsidTr="00265CD9">
        <w:trPr>
          <w:trHeight w:val="884"/>
        </w:trPr>
        <w:tc>
          <w:tcPr>
            <w:tcW w:w="1697" w:type="dxa"/>
          </w:tcPr>
          <w:p w14:paraId="7BE8FD5A" w14:textId="77777777" w:rsidR="00177E89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English- Reading</w:t>
            </w:r>
          </w:p>
        </w:tc>
        <w:tc>
          <w:tcPr>
            <w:tcW w:w="8930" w:type="dxa"/>
            <w:gridSpan w:val="2"/>
          </w:tcPr>
          <w:p w14:paraId="52ADB8E5" w14:textId="5EA228DE" w:rsidR="0076499B" w:rsidRPr="00E72B38" w:rsidRDefault="0076499B" w:rsidP="0076499B">
            <w:pPr>
              <w:pStyle w:val="TableParagraph"/>
              <w:spacing w:before="1" w:after="8" w:line="16" w:lineRule="atLeast"/>
              <w:ind w:left="0" w:right="59"/>
            </w:pPr>
            <w:r>
              <w:rPr>
                <w:sz w:val="20"/>
                <w:szCs w:val="18"/>
              </w:rPr>
              <w:t xml:space="preserve">I </w:t>
            </w:r>
            <w:r w:rsidRPr="00E72B38">
              <w:t>can read most words fluently and</w:t>
            </w:r>
            <w:r w:rsidRPr="00E72B38">
              <w:rPr>
                <w:spacing w:val="1"/>
              </w:rPr>
              <w:t xml:space="preserve"> </w:t>
            </w:r>
            <w:r w:rsidRPr="00E72B38">
              <w:t>attempt</w:t>
            </w:r>
            <w:r w:rsidRPr="00E72B38">
              <w:rPr>
                <w:spacing w:val="-3"/>
              </w:rPr>
              <w:t xml:space="preserve"> </w:t>
            </w:r>
            <w:r w:rsidRPr="00E72B38">
              <w:t>to</w:t>
            </w:r>
            <w:r w:rsidRPr="00E72B38">
              <w:rPr>
                <w:spacing w:val="-1"/>
              </w:rPr>
              <w:t xml:space="preserve"> </w:t>
            </w:r>
            <w:r w:rsidRPr="00E72B38">
              <w:t>decode</w:t>
            </w:r>
            <w:r w:rsidRPr="00E72B38">
              <w:rPr>
                <w:spacing w:val="-3"/>
              </w:rPr>
              <w:t xml:space="preserve"> </w:t>
            </w:r>
            <w:r w:rsidRPr="00E72B38">
              <w:t>any</w:t>
            </w:r>
            <w:r w:rsidRPr="00E72B38">
              <w:rPr>
                <w:spacing w:val="-4"/>
              </w:rPr>
              <w:t xml:space="preserve"> </w:t>
            </w:r>
            <w:r w:rsidRPr="00E72B38">
              <w:t>unfamiliar</w:t>
            </w:r>
            <w:r w:rsidRPr="00E72B38">
              <w:rPr>
                <w:spacing w:val="-51"/>
              </w:rPr>
              <w:t xml:space="preserve"> </w:t>
            </w:r>
            <w:r w:rsidRPr="00E72B38">
              <w:t>words with increasing speed and</w:t>
            </w:r>
            <w:r w:rsidRPr="00E72B38">
              <w:rPr>
                <w:spacing w:val="1"/>
              </w:rPr>
              <w:t xml:space="preserve"> accuracy. </w:t>
            </w:r>
          </w:p>
          <w:p w14:paraId="003A8744" w14:textId="2A0DF6AA" w:rsidR="00177E89" w:rsidRPr="00E72B38" w:rsidRDefault="0076499B" w:rsidP="0076499B">
            <w:r w:rsidRPr="00E72B38">
              <w:t>I can apply their knowledge of root</w:t>
            </w:r>
            <w:r w:rsidRPr="00E72B38">
              <w:rPr>
                <w:spacing w:val="1"/>
              </w:rPr>
              <w:t xml:space="preserve"> </w:t>
            </w:r>
            <w:r w:rsidRPr="00E72B38">
              <w:t>words,</w:t>
            </w:r>
            <w:r w:rsidRPr="00E72B38">
              <w:rPr>
                <w:spacing w:val="-7"/>
              </w:rPr>
              <w:t xml:space="preserve"> </w:t>
            </w:r>
            <w:r w:rsidRPr="00E72B38">
              <w:t>prefixes</w:t>
            </w:r>
            <w:r w:rsidRPr="00E72B38">
              <w:rPr>
                <w:spacing w:val="-4"/>
              </w:rPr>
              <w:t xml:space="preserve"> </w:t>
            </w:r>
            <w:r w:rsidRPr="00E72B38">
              <w:t>and</w:t>
            </w:r>
            <w:r w:rsidRPr="00E72B38">
              <w:rPr>
                <w:spacing w:val="-6"/>
              </w:rPr>
              <w:t xml:space="preserve"> </w:t>
            </w:r>
            <w:r w:rsidRPr="00E72B38">
              <w:t>suffixes/word</w:t>
            </w:r>
            <w:r w:rsidRPr="00E72B38">
              <w:rPr>
                <w:spacing w:val="-52"/>
              </w:rPr>
              <w:t xml:space="preserve"> </w:t>
            </w:r>
            <w:r w:rsidRPr="00E72B38">
              <w:t>endings</w:t>
            </w:r>
            <w:r w:rsidRPr="00E72B38">
              <w:rPr>
                <w:spacing w:val="-2"/>
              </w:rPr>
              <w:t xml:space="preserve"> </w:t>
            </w:r>
            <w:r w:rsidRPr="00E72B38">
              <w:t>to</w:t>
            </w:r>
            <w:r w:rsidRPr="00E72B38">
              <w:rPr>
                <w:spacing w:val="-2"/>
              </w:rPr>
              <w:t xml:space="preserve"> </w:t>
            </w:r>
            <w:r w:rsidRPr="00E72B38">
              <w:t>read aloud</w:t>
            </w:r>
            <w:r w:rsidRPr="00E72B38">
              <w:rPr>
                <w:spacing w:val="-2"/>
              </w:rPr>
              <w:t xml:space="preserve"> </w:t>
            </w:r>
            <w:r w:rsidRPr="00E72B38">
              <w:t>fluently.</w:t>
            </w:r>
          </w:p>
          <w:p w14:paraId="6063E7D6" w14:textId="6649A2AA" w:rsidR="0076499B" w:rsidRPr="00E72B38" w:rsidRDefault="0076499B" w:rsidP="0076499B">
            <w:pPr>
              <w:pStyle w:val="TableParagraph"/>
              <w:spacing w:after="8" w:line="16" w:lineRule="atLeast"/>
              <w:ind w:left="0" w:right="308"/>
            </w:pPr>
            <w:r w:rsidRPr="00E72B38">
              <w:t>I can read all Y3/Y4 exception</w:t>
            </w:r>
            <w:r w:rsidRPr="00E72B38">
              <w:rPr>
                <w:spacing w:val="1"/>
              </w:rPr>
              <w:t xml:space="preserve"> </w:t>
            </w:r>
            <w:r w:rsidRPr="00E72B38">
              <w:t>words.</w:t>
            </w:r>
          </w:p>
          <w:p w14:paraId="31F23817" w14:textId="77777777" w:rsidR="0076499B" w:rsidRPr="00E72B38" w:rsidRDefault="0076499B" w:rsidP="0076499B">
            <w:pPr>
              <w:pStyle w:val="TableParagraph"/>
              <w:spacing w:after="8" w:line="16" w:lineRule="atLeast"/>
              <w:ind w:left="0" w:right="308"/>
            </w:pPr>
          </w:p>
          <w:p w14:paraId="2896E124" w14:textId="345E8626" w:rsidR="0076499B" w:rsidRPr="00E72B38" w:rsidRDefault="0076499B" w:rsidP="0076499B">
            <w:pPr>
              <w:pStyle w:val="TableParagraph"/>
              <w:spacing w:line="16" w:lineRule="atLeast"/>
              <w:ind w:left="0" w:right="50"/>
            </w:pPr>
            <w:r w:rsidRPr="00E72B38">
              <w:t>I can discuss and compare texts</w:t>
            </w:r>
            <w:r w:rsidRPr="00E72B38">
              <w:rPr>
                <w:spacing w:val="1"/>
              </w:rPr>
              <w:t xml:space="preserve"> </w:t>
            </w:r>
            <w:r w:rsidRPr="00E72B38">
              <w:t>from a wide variety of genres and</w:t>
            </w:r>
            <w:r w:rsidRPr="00E72B38">
              <w:rPr>
                <w:spacing w:val="-53"/>
              </w:rPr>
              <w:t xml:space="preserve"> </w:t>
            </w:r>
            <w:r w:rsidRPr="00E72B38">
              <w:t>writers.</w:t>
            </w:r>
          </w:p>
          <w:p w14:paraId="294D37B3" w14:textId="77777777" w:rsidR="0076499B" w:rsidRPr="00E72B38" w:rsidRDefault="0076499B" w:rsidP="0076499B">
            <w:pPr>
              <w:pStyle w:val="TableParagraph"/>
              <w:spacing w:line="16" w:lineRule="atLeast"/>
              <w:ind w:left="0" w:right="50"/>
            </w:pPr>
          </w:p>
          <w:p w14:paraId="3F47F3D3" w14:textId="125E83FB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  <w:r w:rsidRPr="00E72B38">
              <w:t>I can read</w:t>
            </w:r>
            <w:r w:rsidRPr="00E72B38">
              <w:rPr>
                <w:spacing w:val="-3"/>
              </w:rPr>
              <w:t xml:space="preserve"> </w:t>
            </w:r>
            <w:r w:rsidRPr="00E72B38">
              <w:t>for</w:t>
            </w:r>
            <w:r w:rsidRPr="00E72B38">
              <w:rPr>
                <w:spacing w:val="-3"/>
              </w:rPr>
              <w:t xml:space="preserve"> </w:t>
            </w:r>
            <w:r w:rsidRPr="00E72B38">
              <w:t>a</w:t>
            </w:r>
            <w:r w:rsidRPr="00E72B38">
              <w:rPr>
                <w:spacing w:val="-2"/>
              </w:rPr>
              <w:t xml:space="preserve"> </w:t>
            </w:r>
            <w:r w:rsidRPr="00E72B38">
              <w:t>range</w:t>
            </w:r>
            <w:r w:rsidRPr="00E72B38">
              <w:rPr>
                <w:spacing w:val="-1"/>
              </w:rPr>
              <w:t xml:space="preserve"> </w:t>
            </w:r>
            <w:r w:rsidRPr="00E72B38">
              <w:t>of</w:t>
            </w:r>
            <w:r w:rsidRPr="00E72B38">
              <w:rPr>
                <w:spacing w:val="-3"/>
              </w:rPr>
              <w:t xml:space="preserve"> </w:t>
            </w:r>
            <w:r w:rsidRPr="00E72B38">
              <w:t>purposes.</w:t>
            </w:r>
          </w:p>
          <w:p w14:paraId="4EF9DF44" w14:textId="77777777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</w:p>
          <w:p w14:paraId="4661C603" w14:textId="62F71E8D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  <w:r w:rsidRPr="00E72B38">
              <w:t>I can identify themes and</w:t>
            </w:r>
            <w:r w:rsidRPr="00E72B38">
              <w:rPr>
                <w:spacing w:val="1"/>
              </w:rPr>
              <w:t xml:space="preserve"> </w:t>
            </w:r>
            <w:r w:rsidRPr="00E72B38">
              <w:t>conventions.</w:t>
            </w:r>
          </w:p>
          <w:p w14:paraId="3D5BE1D0" w14:textId="77777777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</w:p>
          <w:p w14:paraId="2FF62B32" w14:textId="121B1CA8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  <w:r w:rsidRPr="00E72B38">
              <w:t xml:space="preserve">I can refer to authorial style, </w:t>
            </w:r>
            <w:r w:rsidR="00E72B38" w:rsidRPr="00E72B38">
              <w:t xml:space="preserve">overall </w:t>
            </w:r>
            <w:r w:rsidR="00E72B38">
              <w:t xml:space="preserve">themes </w:t>
            </w:r>
            <w:r w:rsidRPr="00E72B38">
              <w:t>(e.g. triumph of good</w:t>
            </w:r>
            <w:r w:rsidRPr="00E72B38">
              <w:rPr>
                <w:spacing w:val="1"/>
              </w:rPr>
              <w:t xml:space="preserve"> </w:t>
            </w:r>
            <w:r w:rsidRPr="00E72B38">
              <w:t>over evil) and features (e.g.</w:t>
            </w:r>
            <w:r w:rsidRPr="00E72B38">
              <w:rPr>
                <w:spacing w:val="1"/>
              </w:rPr>
              <w:t xml:space="preserve"> </w:t>
            </w:r>
            <w:r w:rsidRPr="00E72B38">
              <w:t>greeting</w:t>
            </w:r>
            <w:r w:rsidRPr="00E72B38">
              <w:rPr>
                <w:spacing w:val="-2"/>
              </w:rPr>
              <w:t xml:space="preserve"> </w:t>
            </w:r>
            <w:r w:rsidRPr="00E72B38">
              <w:t>in</w:t>
            </w:r>
            <w:r w:rsidRPr="00E72B38">
              <w:rPr>
                <w:spacing w:val="-3"/>
              </w:rPr>
              <w:t xml:space="preserve"> </w:t>
            </w:r>
            <w:r w:rsidRPr="00E72B38">
              <w:t>letters,</w:t>
            </w:r>
            <w:r w:rsidRPr="00E72B38">
              <w:rPr>
                <w:spacing w:val="-4"/>
              </w:rPr>
              <w:t xml:space="preserve"> </w:t>
            </w:r>
            <w:r w:rsidRPr="00E72B38">
              <w:t>a</w:t>
            </w:r>
            <w:r w:rsidRPr="00E72B38">
              <w:rPr>
                <w:spacing w:val="-4"/>
              </w:rPr>
              <w:t xml:space="preserve"> </w:t>
            </w:r>
            <w:r w:rsidRPr="00E72B38">
              <w:t>diary</w:t>
            </w:r>
            <w:r w:rsidRPr="00E72B38">
              <w:rPr>
                <w:spacing w:val="-2"/>
              </w:rPr>
              <w:t xml:space="preserve"> </w:t>
            </w:r>
            <w:proofErr w:type="gramStart"/>
            <w:r w:rsidRPr="00E72B38">
              <w:t xml:space="preserve">written </w:t>
            </w:r>
            <w:r w:rsidRPr="00E72B38">
              <w:rPr>
                <w:spacing w:val="-51"/>
              </w:rPr>
              <w:t xml:space="preserve"> </w:t>
            </w:r>
            <w:r w:rsidRPr="00E72B38">
              <w:t>in</w:t>
            </w:r>
            <w:proofErr w:type="gramEnd"/>
            <w:r w:rsidRPr="00E72B38">
              <w:t xml:space="preserve"> the first person or the use of</w:t>
            </w:r>
            <w:r w:rsidRPr="00E72B38">
              <w:rPr>
                <w:spacing w:val="1"/>
              </w:rPr>
              <w:t xml:space="preserve"> </w:t>
            </w:r>
            <w:r w:rsidRPr="00E72B38">
              <w:t>presentational devices such as</w:t>
            </w:r>
            <w:r w:rsidRPr="00E72B38">
              <w:rPr>
                <w:spacing w:val="1"/>
              </w:rPr>
              <w:t xml:space="preserve"> </w:t>
            </w:r>
            <w:r w:rsidRPr="00E72B38">
              <w:t>numbering</w:t>
            </w:r>
            <w:r w:rsidRPr="00E72B38">
              <w:rPr>
                <w:spacing w:val="-3"/>
              </w:rPr>
              <w:t xml:space="preserve"> </w:t>
            </w:r>
            <w:r w:rsidRPr="00E72B38">
              <w:t>and</w:t>
            </w:r>
            <w:r w:rsidRPr="00E72B38">
              <w:rPr>
                <w:spacing w:val="-1"/>
              </w:rPr>
              <w:t xml:space="preserve"> </w:t>
            </w:r>
            <w:r w:rsidRPr="00E72B38">
              <w:t>headings).</w:t>
            </w:r>
          </w:p>
          <w:p w14:paraId="1C2CE674" w14:textId="0191ADE3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</w:p>
          <w:p w14:paraId="11E3E94B" w14:textId="4CC8845A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  <w:r w:rsidRPr="00E72B38">
              <w:t>I can identify how language,</w:t>
            </w:r>
            <w:r w:rsidRPr="00E72B38">
              <w:rPr>
                <w:spacing w:val="1"/>
              </w:rPr>
              <w:t xml:space="preserve"> </w:t>
            </w:r>
            <w:r w:rsidRPr="00E72B38">
              <w:t>structure and presentation</w:t>
            </w:r>
            <w:r w:rsidRPr="00E72B38">
              <w:rPr>
                <w:spacing w:val="-53"/>
              </w:rPr>
              <w:t xml:space="preserve"> </w:t>
            </w:r>
            <w:r w:rsidRPr="00E72B38">
              <w:t>contribute</w:t>
            </w:r>
            <w:r w:rsidRPr="00E72B38">
              <w:rPr>
                <w:spacing w:val="-3"/>
              </w:rPr>
              <w:t xml:space="preserve"> </w:t>
            </w:r>
            <w:r w:rsidRPr="00E72B38">
              <w:t>to meaning.</w:t>
            </w:r>
          </w:p>
          <w:p w14:paraId="438A54F3" w14:textId="77777777" w:rsidR="0076499B" w:rsidRPr="00E72B38" w:rsidRDefault="0076499B" w:rsidP="0076499B">
            <w:pPr>
              <w:pStyle w:val="TableParagraph"/>
              <w:spacing w:line="16" w:lineRule="atLeast"/>
              <w:ind w:left="0" w:right="344"/>
            </w:pPr>
          </w:p>
          <w:p w14:paraId="0C9BF187" w14:textId="77777777" w:rsidR="0076499B" w:rsidRPr="00E72B38" w:rsidRDefault="0076499B" w:rsidP="0076499B">
            <w:r w:rsidRPr="00E72B38">
              <w:t>I can identify main ideas drawn</w:t>
            </w:r>
            <w:r w:rsidRPr="00E72B38">
              <w:rPr>
                <w:spacing w:val="1"/>
              </w:rPr>
              <w:t xml:space="preserve"> </w:t>
            </w:r>
            <w:r w:rsidRPr="00E72B38">
              <w:t xml:space="preserve">from more than one paragraph </w:t>
            </w:r>
            <w:r w:rsidRPr="00E72B38">
              <w:rPr>
                <w:spacing w:val="-52"/>
              </w:rPr>
              <w:t xml:space="preserve">     </w:t>
            </w:r>
            <w:r w:rsidRPr="00E72B38">
              <w:t>and summarise</w:t>
            </w:r>
            <w:r w:rsidRPr="00E72B38">
              <w:rPr>
                <w:spacing w:val="-2"/>
              </w:rPr>
              <w:t xml:space="preserve"> </w:t>
            </w:r>
            <w:r w:rsidRPr="00E72B38">
              <w:t>these.</w:t>
            </w:r>
          </w:p>
          <w:p w14:paraId="5713DE55" w14:textId="77777777" w:rsidR="0076499B" w:rsidRPr="00E72B38" w:rsidRDefault="0076499B" w:rsidP="0076499B">
            <w:r w:rsidRPr="00E72B38">
              <w:t>I can discuss vocabulary used to</w:t>
            </w:r>
            <w:r w:rsidRPr="00E72B38">
              <w:rPr>
                <w:spacing w:val="1"/>
              </w:rPr>
              <w:t xml:space="preserve"> </w:t>
            </w:r>
            <w:r w:rsidRPr="00E72B38">
              <w:t>capture readers’ interest and</w:t>
            </w:r>
            <w:r w:rsidRPr="00E72B38">
              <w:rPr>
                <w:spacing w:val="-53"/>
              </w:rPr>
              <w:t xml:space="preserve"> </w:t>
            </w:r>
            <w:r w:rsidRPr="00E72B38">
              <w:t>imagination.</w:t>
            </w:r>
          </w:p>
          <w:p w14:paraId="0A3085DF" w14:textId="600A7C3D" w:rsidR="0076499B" w:rsidRPr="00E72B38" w:rsidRDefault="0076499B" w:rsidP="0076499B">
            <w:r w:rsidRPr="00E72B38">
              <w:t xml:space="preserve">I can make inferences </w:t>
            </w:r>
            <w:r w:rsidR="00E72B38" w:rsidRPr="00E72B38">
              <w:t>based on</w:t>
            </w:r>
            <w:r w:rsidRPr="00E72B38">
              <w:t xml:space="preserve"> what</w:t>
            </w:r>
            <w:r w:rsidRPr="00E72B38">
              <w:rPr>
                <w:spacing w:val="-1"/>
              </w:rPr>
              <w:t xml:space="preserve"> </w:t>
            </w:r>
            <w:r w:rsidRPr="00E72B38">
              <w:t>is</w:t>
            </w:r>
            <w:r w:rsidRPr="00E72B38">
              <w:rPr>
                <w:spacing w:val="-4"/>
              </w:rPr>
              <w:t xml:space="preserve"> </w:t>
            </w:r>
            <w:r w:rsidRPr="00E72B38">
              <w:t>being</w:t>
            </w:r>
            <w:r w:rsidRPr="00E72B38">
              <w:rPr>
                <w:spacing w:val="-1"/>
              </w:rPr>
              <w:t xml:space="preserve"> </w:t>
            </w:r>
            <w:r w:rsidRPr="00E72B38">
              <w:t>said</w:t>
            </w:r>
            <w:r w:rsidRPr="00E72B38">
              <w:rPr>
                <w:spacing w:val="-3"/>
              </w:rPr>
              <w:t xml:space="preserve"> </w:t>
            </w:r>
            <w:r w:rsidRPr="00E72B38">
              <w:t>and</w:t>
            </w:r>
            <w:r w:rsidRPr="00E72B38">
              <w:rPr>
                <w:spacing w:val="-3"/>
              </w:rPr>
              <w:t xml:space="preserve"> </w:t>
            </w:r>
            <w:r w:rsidRPr="00E72B38">
              <w:t>done.</w:t>
            </w:r>
          </w:p>
          <w:p w14:paraId="0D4D8E9D" w14:textId="48E9EA75" w:rsidR="0076499B" w:rsidRPr="00E72B38" w:rsidRDefault="0076499B" w:rsidP="0076499B">
            <w:r w:rsidRPr="00E72B38">
              <w:t>I can predict</w:t>
            </w:r>
            <w:r w:rsidRPr="00E72B38">
              <w:rPr>
                <w:spacing w:val="-4"/>
              </w:rPr>
              <w:t xml:space="preserve"> </w:t>
            </w:r>
            <w:r w:rsidRPr="00E72B38">
              <w:t>what</w:t>
            </w:r>
            <w:r w:rsidRPr="00E72B38">
              <w:rPr>
                <w:spacing w:val="-4"/>
              </w:rPr>
              <w:t xml:space="preserve"> </w:t>
            </w:r>
            <w:r w:rsidRPr="00E72B38">
              <w:t>might</w:t>
            </w:r>
            <w:r w:rsidRPr="00E72B38">
              <w:rPr>
                <w:spacing w:val="-4"/>
              </w:rPr>
              <w:t xml:space="preserve"> </w:t>
            </w:r>
            <w:r w:rsidRPr="00E72B38">
              <w:t>happen</w:t>
            </w:r>
            <w:r w:rsidRPr="00E72B38">
              <w:rPr>
                <w:spacing w:val="-2"/>
              </w:rPr>
              <w:t xml:space="preserve"> </w:t>
            </w:r>
            <w:proofErr w:type="gramStart"/>
            <w:r w:rsidRPr="00E72B38">
              <w:t>on</w:t>
            </w:r>
            <w:r w:rsidR="00E72B38" w:rsidRPr="00E72B38">
              <w:t xml:space="preserve"> </w:t>
            </w:r>
            <w:r w:rsidRPr="00E72B38">
              <w:rPr>
                <w:spacing w:val="-51"/>
              </w:rPr>
              <w:t xml:space="preserve"> </w:t>
            </w:r>
            <w:r w:rsidRPr="00E72B38">
              <w:t>the</w:t>
            </w:r>
            <w:proofErr w:type="gramEnd"/>
            <w:r w:rsidRPr="00E72B38">
              <w:t xml:space="preserve"> basis of what has been read</w:t>
            </w:r>
            <w:r w:rsidRPr="00E72B38">
              <w:rPr>
                <w:spacing w:val="1"/>
              </w:rPr>
              <w:t xml:space="preserve"> </w:t>
            </w:r>
            <w:r w:rsidRPr="00E72B38">
              <w:t>so far</w:t>
            </w:r>
            <w:r w:rsidRPr="00E72B38">
              <w:rPr>
                <w:spacing w:val="-2"/>
              </w:rPr>
              <w:t xml:space="preserve"> </w:t>
            </w:r>
            <w:r w:rsidRPr="00E72B38">
              <w:t>in</w:t>
            </w:r>
            <w:r w:rsidRPr="00E72B38">
              <w:rPr>
                <w:spacing w:val="-1"/>
              </w:rPr>
              <w:t xml:space="preserve"> </w:t>
            </w:r>
            <w:r w:rsidRPr="00E72B38">
              <w:t>a</w:t>
            </w:r>
            <w:r w:rsidRPr="00E72B38">
              <w:rPr>
                <w:spacing w:val="-2"/>
              </w:rPr>
              <w:t xml:space="preserve"> </w:t>
            </w:r>
            <w:r w:rsidRPr="00E72B38">
              <w:t>text.</w:t>
            </w:r>
          </w:p>
          <w:p w14:paraId="7364DA1A" w14:textId="09399A78" w:rsidR="0076499B" w:rsidRPr="00E72B38" w:rsidRDefault="0076499B" w:rsidP="0076499B">
            <w:pPr>
              <w:pStyle w:val="TableParagraph"/>
              <w:spacing w:line="16" w:lineRule="atLeast"/>
              <w:ind w:left="0" w:right="330"/>
            </w:pPr>
            <w:r w:rsidRPr="00E72B38">
              <w:t>I can recognise and discuss</w:t>
            </w:r>
            <w:r w:rsidRPr="00E72B38">
              <w:rPr>
                <w:spacing w:val="-52"/>
              </w:rPr>
              <w:t xml:space="preserve"> </w:t>
            </w:r>
            <w:r w:rsidRPr="00E72B38">
              <w:t>different forms of poetry (e.g.</w:t>
            </w:r>
            <w:r w:rsidRPr="00E72B38">
              <w:rPr>
                <w:spacing w:val="1"/>
              </w:rPr>
              <w:t xml:space="preserve"> </w:t>
            </w:r>
            <w:r w:rsidRPr="00E72B38">
              <w:t>free</w:t>
            </w:r>
            <w:r w:rsidRPr="00E72B38">
              <w:rPr>
                <w:spacing w:val="-3"/>
              </w:rPr>
              <w:t xml:space="preserve"> </w:t>
            </w:r>
            <w:r w:rsidRPr="00E72B38">
              <w:t>verse</w:t>
            </w:r>
            <w:r w:rsidRPr="00E72B38">
              <w:rPr>
                <w:spacing w:val="-4"/>
              </w:rPr>
              <w:t xml:space="preserve"> </w:t>
            </w:r>
            <w:r w:rsidRPr="00E72B38">
              <w:t>or</w:t>
            </w:r>
            <w:r w:rsidRPr="00E72B38">
              <w:rPr>
                <w:spacing w:val="-3"/>
              </w:rPr>
              <w:t xml:space="preserve"> </w:t>
            </w:r>
            <w:r w:rsidRPr="00E72B38">
              <w:t>narrative</w:t>
            </w:r>
            <w:r w:rsidRPr="00E72B38">
              <w:rPr>
                <w:spacing w:val="-2"/>
              </w:rPr>
              <w:t xml:space="preserve"> </w:t>
            </w:r>
            <w:r w:rsidRPr="00E72B38">
              <w:t>poetry).</w:t>
            </w:r>
          </w:p>
          <w:p w14:paraId="2D8B3388" w14:textId="2F6B7811" w:rsidR="0076499B" w:rsidRPr="00E72B38" w:rsidRDefault="0076499B" w:rsidP="0076499B">
            <w:r w:rsidRPr="00E72B38">
              <w:t>prepare and perform poems</w:t>
            </w:r>
            <w:r w:rsidRPr="00E72B38">
              <w:rPr>
                <w:spacing w:val="1"/>
              </w:rPr>
              <w:t xml:space="preserve"> </w:t>
            </w:r>
            <w:r w:rsidRPr="00E72B38">
              <w:t xml:space="preserve">and play scripts with </w:t>
            </w:r>
            <w:proofErr w:type="gramStart"/>
            <w:r w:rsidRPr="00E72B38">
              <w:t>appropriate</w:t>
            </w:r>
            <w:r w:rsidR="00E72B38" w:rsidRPr="00E72B38">
              <w:t xml:space="preserve"> </w:t>
            </w:r>
            <w:r w:rsidRPr="00E72B38">
              <w:rPr>
                <w:spacing w:val="-52"/>
              </w:rPr>
              <w:t xml:space="preserve"> </w:t>
            </w:r>
            <w:r w:rsidRPr="00E72B38">
              <w:t>techniques</w:t>
            </w:r>
            <w:proofErr w:type="gramEnd"/>
            <w:r w:rsidRPr="00E72B38">
              <w:rPr>
                <w:spacing w:val="1"/>
              </w:rPr>
              <w:t xml:space="preserve"> </w:t>
            </w:r>
            <w:r w:rsidRPr="00E72B38">
              <w:t>(intonation, tone,</w:t>
            </w:r>
            <w:r w:rsidRPr="00E72B38">
              <w:rPr>
                <w:spacing w:val="1"/>
              </w:rPr>
              <w:t xml:space="preserve"> </w:t>
            </w:r>
            <w:r w:rsidRPr="00E72B38">
              <w:t>volume and action).</w:t>
            </w:r>
          </w:p>
          <w:p w14:paraId="5044C40B" w14:textId="0EA987BA" w:rsidR="0076499B" w:rsidRPr="00E72B38" w:rsidRDefault="0076499B" w:rsidP="0076499B">
            <w:pPr>
              <w:pStyle w:val="TableParagraph"/>
              <w:spacing w:line="16" w:lineRule="atLeast"/>
              <w:ind w:left="0" w:right="13"/>
            </w:pPr>
            <w:r w:rsidRPr="00E72B38">
              <w:t>I can use all organisational</w:t>
            </w:r>
            <w:r w:rsidRPr="00E72B38">
              <w:rPr>
                <w:spacing w:val="1"/>
              </w:rPr>
              <w:t xml:space="preserve"> </w:t>
            </w:r>
            <w:hyperlink r:id="rId10">
              <w:r w:rsidRPr="00E72B38">
                <w:t>devices available within a non-</w:t>
              </w:r>
              <w:r w:rsidRPr="00E72B38">
                <w:rPr>
                  <w:spacing w:val="1"/>
                </w:rPr>
                <w:t xml:space="preserve"> </w:t>
              </w:r>
              <w:r w:rsidRPr="00E72B38">
                <w:t>fiction text to retrieve, record and</w:t>
              </w:r>
              <w:r w:rsidRPr="00E72B38">
                <w:rPr>
                  <w:spacing w:val="-52"/>
                </w:rPr>
                <w:t xml:space="preserve"> </w:t>
              </w:r>
              <w:r w:rsidRPr="00E72B38">
                <w:t>discuss</w:t>
              </w:r>
              <w:r w:rsidRPr="00E72B38">
                <w:rPr>
                  <w:spacing w:val="-2"/>
                </w:rPr>
                <w:t xml:space="preserve"> </w:t>
              </w:r>
              <w:r w:rsidRPr="00E72B38">
                <w:t>information.</w:t>
              </w:r>
            </w:hyperlink>
          </w:p>
          <w:p w14:paraId="18C8B161" w14:textId="77777777" w:rsidR="0076499B" w:rsidRPr="00E72B38" w:rsidRDefault="0076499B" w:rsidP="0076499B">
            <w:pPr>
              <w:pStyle w:val="TableParagraph"/>
              <w:spacing w:line="16" w:lineRule="atLeast"/>
              <w:ind w:left="0" w:right="13"/>
            </w:pPr>
          </w:p>
          <w:p w14:paraId="7BE8FD5B" w14:textId="69D0E9E3" w:rsidR="0076499B" w:rsidRPr="007D71CE" w:rsidRDefault="0076499B" w:rsidP="0076499B">
            <w:pPr>
              <w:rPr>
                <w:rFonts w:cstheme="minorHAnsi"/>
              </w:rPr>
            </w:pPr>
            <w:r w:rsidRPr="00E72B38">
              <w:t>I can use dictionaries to check the</w:t>
            </w:r>
            <w:r w:rsidRPr="00E72B38">
              <w:rPr>
                <w:spacing w:val="1"/>
              </w:rPr>
              <w:t xml:space="preserve"> </w:t>
            </w:r>
            <w:r w:rsidRPr="00E72B38">
              <w:t>meaning of words read.</w:t>
            </w:r>
          </w:p>
        </w:tc>
      </w:tr>
      <w:tr w:rsidR="000939A6" w:rsidRPr="007D71CE" w14:paraId="7BE8FD5F" w14:textId="77777777" w:rsidTr="00265CD9">
        <w:trPr>
          <w:trHeight w:val="884"/>
        </w:trPr>
        <w:tc>
          <w:tcPr>
            <w:tcW w:w="1697" w:type="dxa"/>
          </w:tcPr>
          <w:p w14:paraId="7BE8FD5D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English - Writing</w:t>
            </w:r>
          </w:p>
        </w:tc>
        <w:tc>
          <w:tcPr>
            <w:tcW w:w="8930" w:type="dxa"/>
            <w:gridSpan w:val="2"/>
          </w:tcPr>
          <w:p w14:paraId="3883EE14" w14:textId="77777777" w:rsidR="00D20494" w:rsidRPr="00A10FBB" w:rsidRDefault="00D20494" w:rsidP="00D20494">
            <w:pPr>
              <w:rPr>
                <w:rFonts w:cstheme="minorHAnsi"/>
                <w:sz w:val="24"/>
                <w:szCs w:val="24"/>
              </w:rPr>
            </w:pPr>
            <w:r w:rsidRPr="00A10FBB">
              <w:rPr>
                <w:rFonts w:cstheme="minorHAnsi"/>
                <w:sz w:val="24"/>
                <w:szCs w:val="24"/>
              </w:rPr>
              <w:t>I can plan and write a newspaper report. (Fiction)</w:t>
            </w:r>
          </w:p>
          <w:p w14:paraId="3851431E" w14:textId="65EE34BB" w:rsidR="00D20494" w:rsidRPr="00A10FBB" w:rsidRDefault="00D20494" w:rsidP="00D20494">
            <w:pPr>
              <w:rPr>
                <w:rFonts w:cstheme="minorHAnsi"/>
                <w:sz w:val="24"/>
                <w:szCs w:val="24"/>
              </w:rPr>
            </w:pPr>
            <w:r w:rsidRPr="00A10FBB">
              <w:rPr>
                <w:rFonts w:cstheme="minorHAnsi"/>
                <w:sz w:val="24"/>
                <w:szCs w:val="24"/>
              </w:rPr>
              <w:t>I can write a n</w:t>
            </w:r>
            <w:r>
              <w:rPr>
                <w:rFonts w:cstheme="minorHAnsi"/>
                <w:sz w:val="24"/>
                <w:szCs w:val="24"/>
              </w:rPr>
              <w:t>arrative</w:t>
            </w:r>
            <w:r w:rsidRPr="00A10FBB">
              <w:rPr>
                <w:rFonts w:cstheme="minorHAnsi"/>
                <w:sz w:val="24"/>
                <w:szCs w:val="24"/>
              </w:rPr>
              <w:t xml:space="preserve"> (Non-Fiction).</w:t>
            </w:r>
          </w:p>
          <w:p w14:paraId="2088A52D" w14:textId="77777777" w:rsidR="00D20494" w:rsidRPr="00A10FBB" w:rsidRDefault="00D20494" w:rsidP="00D20494">
            <w:pPr>
              <w:rPr>
                <w:rFonts w:cstheme="minorHAnsi"/>
                <w:sz w:val="24"/>
                <w:szCs w:val="24"/>
              </w:rPr>
            </w:pPr>
            <w:r w:rsidRPr="00A10FBB">
              <w:rPr>
                <w:rFonts w:cstheme="minorHAnsi"/>
                <w:sz w:val="24"/>
                <w:szCs w:val="24"/>
              </w:rPr>
              <w:t>I can write a persuasive argument. (Fiction)</w:t>
            </w:r>
          </w:p>
          <w:p w14:paraId="7BE8FD5E" w14:textId="35356991" w:rsidR="00B301AE" w:rsidRPr="007D71CE" w:rsidRDefault="00D20494" w:rsidP="00D20494">
            <w:pPr>
              <w:rPr>
                <w:rFonts w:cstheme="minorHAnsi"/>
              </w:rPr>
            </w:pPr>
            <w:r w:rsidRPr="00A10FBB">
              <w:rPr>
                <w:rFonts w:cstheme="minorHAnsi"/>
                <w:sz w:val="24"/>
                <w:szCs w:val="24"/>
              </w:rPr>
              <w:t>I can create a diary entry. (Fiction)</w:t>
            </w:r>
          </w:p>
        </w:tc>
      </w:tr>
      <w:tr w:rsidR="00177E89" w:rsidRPr="007D71CE" w14:paraId="7BE8FD62" w14:textId="77777777" w:rsidTr="00265CD9">
        <w:trPr>
          <w:trHeight w:val="1631"/>
        </w:trPr>
        <w:tc>
          <w:tcPr>
            <w:tcW w:w="1697" w:type="dxa"/>
          </w:tcPr>
          <w:p w14:paraId="7BE8FD60" w14:textId="77777777" w:rsidR="00177E89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Maths</w:t>
            </w:r>
          </w:p>
        </w:tc>
        <w:tc>
          <w:tcPr>
            <w:tcW w:w="8930" w:type="dxa"/>
            <w:gridSpan w:val="2"/>
          </w:tcPr>
          <w:p w14:paraId="541C5E57" w14:textId="155AFF99" w:rsidR="00177E89" w:rsidRPr="00247A95" w:rsidRDefault="00FC3764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Unit 8 9- </w:t>
            </w:r>
            <w:r w:rsidR="003D5D6C" w:rsidRPr="00247A95">
              <w:rPr>
                <w:rFonts w:cstheme="minorHAnsi"/>
                <w:b/>
                <w:u w:val="single"/>
              </w:rPr>
              <w:t>Fractions</w:t>
            </w:r>
          </w:p>
          <w:p w14:paraId="2BED7C07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add and subtract fractions and mixed numbers.</w:t>
            </w:r>
          </w:p>
          <w:p w14:paraId="50BBD71B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subtract from whole amounts.</w:t>
            </w:r>
          </w:p>
          <w:p w14:paraId="4DDEC4AB" w14:textId="315786DD" w:rsidR="00FC3764" w:rsidRDefault="00247A95" w:rsidP="00281614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work out a fraction of an amount.</w:t>
            </w:r>
          </w:p>
          <w:p w14:paraId="05DD9F29" w14:textId="77777777" w:rsidR="00FC3764" w:rsidRPr="00247A95" w:rsidRDefault="00FC3764" w:rsidP="00281614">
            <w:pPr>
              <w:rPr>
                <w:rFonts w:cstheme="minorHAnsi"/>
              </w:rPr>
            </w:pPr>
          </w:p>
          <w:p w14:paraId="350A7F52" w14:textId="0D25611F" w:rsidR="003D5D6C" w:rsidRPr="00247A95" w:rsidRDefault="00FC3764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 xml:space="preserve">Unit 10 11 - </w:t>
            </w:r>
            <w:r w:rsidR="003D5D6C" w:rsidRPr="00247A95">
              <w:rPr>
                <w:rFonts w:cstheme="minorHAnsi"/>
                <w:b/>
                <w:u w:val="single"/>
              </w:rPr>
              <w:t>Decimals</w:t>
            </w:r>
          </w:p>
          <w:p w14:paraId="4A0875DA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understand and use tenths as fractions, decimals and on a place value grid.</w:t>
            </w:r>
          </w:p>
          <w:p w14:paraId="419DF8D9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divide 1 and 2-digit numbers by 10.</w:t>
            </w:r>
          </w:p>
          <w:p w14:paraId="64606FB3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divide 1 and 2-digit numbers by 100.</w:t>
            </w:r>
          </w:p>
          <w:p w14:paraId="2991D3F1" w14:textId="77777777" w:rsidR="00247A95" w:rsidRPr="00247A95" w:rsidRDefault="00247A95" w:rsidP="00247A95">
            <w:pPr>
              <w:rPr>
                <w:rFonts w:cstheme="minorHAnsi"/>
                <w:lang w:val="en-US"/>
              </w:rPr>
            </w:pPr>
            <w:r w:rsidRPr="00247A95">
              <w:rPr>
                <w:rFonts w:cstheme="minorHAnsi"/>
                <w:lang w:val="en-US"/>
              </w:rPr>
              <w:t>I can recognize and write decimal equivalents of tenths or hundredths</w:t>
            </w:r>
          </w:p>
          <w:p w14:paraId="5A7C90AD" w14:textId="77777777" w:rsidR="00247A95" w:rsidRPr="00247A95" w:rsidRDefault="00247A95" w:rsidP="00247A95">
            <w:pPr>
              <w:rPr>
                <w:rFonts w:cstheme="minorHAnsi"/>
                <w:lang w:val="en-US"/>
              </w:rPr>
            </w:pPr>
            <w:r w:rsidRPr="00247A95">
              <w:rPr>
                <w:rFonts w:cstheme="minorHAnsi"/>
                <w:lang w:val="en-US"/>
              </w:rPr>
              <w:t>I can compare numbers with the same number of decimal places</w:t>
            </w:r>
          </w:p>
          <w:p w14:paraId="77C72BAA" w14:textId="77777777" w:rsidR="00247A95" w:rsidRPr="00247A95" w:rsidRDefault="00247A95" w:rsidP="00247A95">
            <w:pPr>
              <w:rPr>
                <w:rFonts w:cstheme="minorHAnsi"/>
                <w:lang w:val="en-US"/>
              </w:rPr>
            </w:pPr>
            <w:r w:rsidRPr="00247A95">
              <w:rPr>
                <w:rFonts w:cstheme="minorHAnsi"/>
                <w:lang w:val="en-US"/>
              </w:rPr>
              <w:t>I can round decimals with one decimal place to the nearest whole number</w:t>
            </w:r>
          </w:p>
          <w:p w14:paraId="2EE30B66" w14:textId="77777777" w:rsidR="00247A95" w:rsidRPr="00247A95" w:rsidRDefault="00247A95" w:rsidP="00247A95">
            <w:pPr>
              <w:rPr>
                <w:rFonts w:cstheme="minorHAnsi"/>
                <w:lang w:val="en-US"/>
              </w:rPr>
            </w:pPr>
            <w:r w:rsidRPr="00247A95">
              <w:rPr>
                <w:rFonts w:cstheme="minorHAnsi"/>
                <w:lang w:val="en-US"/>
              </w:rPr>
              <w:t xml:space="preserve">I can recognise and write decimal equivalents to ¼, ½, ¾ </w:t>
            </w:r>
          </w:p>
          <w:p w14:paraId="7D89E7F3" w14:textId="1CDD9B6D" w:rsidR="003D5D6C" w:rsidRPr="00247A95" w:rsidRDefault="003D5D6C" w:rsidP="00281614">
            <w:pPr>
              <w:rPr>
                <w:rFonts w:cstheme="minorHAnsi"/>
              </w:rPr>
            </w:pPr>
          </w:p>
          <w:p w14:paraId="3748F9E8" w14:textId="53674727" w:rsidR="003D5D6C" w:rsidRPr="00247A95" w:rsidRDefault="00FC3764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Unit 12 - </w:t>
            </w:r>
            <w:r w:rsidR="003D5D6C" w:rsidRPr="00247A95">
              <w:rPr>
                <w:rFonts w:cstheme="minorHAnsi"/>
                <w:b/>
                <w:u w:val="single"/>
              </w:rPr>
              <w:t>Money</w:t>
            </w:r>
          </w:p>
          <w:p w14:paraId="5617196B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estimate, compare and calculate using pounds and pence</w:t>
            </w:r>
          </w:p>
          <w:p w14:paraId="4F370220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write money using decimals</w:t>
            </w:r>
          </w:p>
          <w:p w14:paraId="0C5960D1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convert between pounds and pence</w:t>
            </w:r>
          </w:p>
          <w:p w14:paraId="0E68CCB8" w14:textId="22AFECF8" w:rsidR="003D5D6C" w:rsidRPr="00247A95" w:rsidRDefault="00247A95" w:rsidP="00281614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solve problems</w:t>
            </w:r>
          </w:p>
          <w:p w14:paraId="51A58399" w14:textId="3D67632B" w:rsidR="003D5D6C" w:rsidRPr="00247A95" w:rsidRDefault="00FC3764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Unit 13 - </w:t>
            </w:r>
            <w:r w:rsidR="003D5D6C" w:rsidRPr="00247A95">
              <w:rPr>
                <w:rFonts w:cstheme="minorHAnsi"/>
                <w:b/>
                <w:u w:val="single"/>
              </w:rPr>
              <w:t>Time</w:t>
            </w:r>
          </w:p>
          <w:p w14:paraId="2D424198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covert between units of time</w:t>
            </w:r>
          </w:p>
          <w:p w14:paraId="61DB2A93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convert between analogue and digital times</w:t>
            </w:r>
          </w:p>
          <w:p w14:paraId="2FFD38BF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 xml:space="preserve">I can convert to the </w:t>
            </w:r>
            <w:proofErr w:type="gramStart"/>
            <w:r w:rsidRPr="00247A95">
              <w:rPr>
                <w:rFonts w:cstheme="minorHAnsi"/>
              </w:rPr>
              <w:t>24 hour</w:t>
            </w:r>
            <w:proofErr w:type="gramEnd"/>
            <w:r w:rsidRPr="00247A95">
              <w:rPr>
                <w:rFonts w:cstheme="minorHAnsi"/>
              </w:rPr>
              <w:t xml:space="preserve"> clock</w:t>
            </w:r>
          </w:p>
          <w:p w14:paraId="2076CE15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solve problems using conversion</w:t>
            </w:r>
          </w:p>
          <w:p w14:paraId="48E44189" w14:textId="1EF63682" w:rsidR="003D5D6C" w:rsidRPr="00247A95" w:rsidRDefault="003D5D6C" w:rsidP="00281614">
            <w:pPr>
              <w:rPr>
                <w:rFonts w:cstheme="minorHAnsi"/>
              </w:rPr>
            </w:pPr>
          </w:p>
          <w:p w14:paraId="74D29CC2" w14:textId="1D69E97D" w:rsidR="003D5D6C" w:rsidRPr="00247A95" w:rsidRDefault="00FC3764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Unit 14 - </w:t>
            </w:r>
            <w:r w:rsidR="003D5D6C" w:rsidRPr="00247A95">
              <w:rPr>
                <w:rFonts w:cstheme="minorHAnsi"/>
                <w:b/>
                <w:u w:val="single"/>
              </w:rPr>
              <w:t>Geometry – Angles and 2D Shapes</w:t>
            </w:r>
          </w:p>
          <w:p w14:paraId="4249629D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identify acute and obtuse angles</w:t>
            </w:r>
          </w:p>
          <w:p w14:paraId="1458F93B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compare and order angles</w:t>
            </w:r>
          </w:p>
          <w:p w14:paraId="345DF7E5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compare and classify geometric shapes</w:t>
            </w:r>
          </w:p>
          <w:p w14:paraId="13FBCD28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identify lines of symmetry in 2D shapes</w:t>
            </w:r>
          </w:p>
          <w:p w14:paraId="3DFA3D84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complete a simple symmetric figure</w:t>
            </w:r>
          </w:p>
          <w:p w14:paraId="51D4F445" w14:textId="77777777" w:rsidR="003D5D6C" w:rsidRPr="00247A95" w:rsidRDefault="003D5D6C" w:rsidP="00281614">
            <w:pPr>
              <w:rPr>
                <w:rFonts w:cstheme="minorHAnsi"/>
              </w:rPr>
            </w:pPr>
          </w:p>
          <w:p w14:paraId="47924CD0" w14:textId="1722B0B1" w:rsidR="003D5D6C" w:rsidRPr="00247A95" w:rsidRDefault="00FC3764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Unit 15 - </w:t>
            </w:r>
            <w:r w:rsidR="003D5D6C" w:rsidRPr="00247A95">
              <w:rPr>
                <w:rFonts w:cstheme="minorHAnsi"/>
                <w:b/>
                <w:u w:val="single"/>
              </w:rPr>
              <w:t>Statistics</w:t>
            </w:r>
          </w:p>
          <w:p w14:paraId="1B29F04C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interpret charts</w:t>
            </w:r>
          </w:p>
          <w:p w14:paraId="32F44849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solve problems using charts</w:t>
            </w:r>
          </w:p>
          <w:p w14:paraId="6085E698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interpret line graphs</w:t>
            </w:r>
          </w:p>
          <w:p w14:paraId="7400D151" w14:textId="22487CD7" w:rsidR="003D5D6C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draw line graphs</w:t>
            </w:r>
          </w:p>
          <w:p w14:paraId="51E9FB40" w14:textId="77777777" w:rsidR="00247A95" w:rsidRPr="00247A95" w:rsidRDefault="00247A95" w:rsidP="00247A95">
            <w:pPr>
              <w:rPr>
                <w:rFonts w:cstheme="minorHAnsi"/>
              </w:rPr>
            </w:pPr>
          </w:p>
          <w:p w14:paraId="4C8960E3" w14:textId="14500367" w:rsidR="003D5D6C" w:rsidRPr="00247A95" w:rsidRDefault="00FC3764" w:rsidP="0028161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Unit 16 - </w:t>
            </w:r>
            <w:r w:rsidR="003D5D6C" w:rsidRPr="00247A95">
              <w:rPr>
                <w:rFonts w:cstheme="minorHAnsi"/>
                <w:b/>
                <w:u w:val="single"/>
              </w:rPr>
              <w:t>Geometry – Position and Direction</w:t>
            </w:r>
          </w:p>
          <w:p w14:paraId="150508F5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describe position using coordinates</w:t>
            </w:r>
          </w:p>
          <w:p w14:paraId="7D356BCD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plot coordinates</w:t>
            </w:r>
          </w:p>
          <w:p w14:paraId="05759EA6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draw 2D shapes on a grid</w:t>
            </w:r>
          </w:p>
          <w:p w14:paraId="0C53ED7F" w14:textId="77777777" w:rsidR="00247A95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translate on a grid</w:t>
            </w:r>
          </w:p>
          <w:p w14:paraId="14C99CC2" w14:textId="0ACAD48B" w:rsidR="003D5D6C" w:rsidRPr="00247A95" w:rsidRDefault="00247A95" w:rsidP="00247A95">
            <w:pPr>
              <w:rPr>
                <w:rFonts w:cstheme="minorHAnsi"/>
              </w:rPr>
            </w:pPr>
            <w:r w:rsidRPr="00247A95">
              <w:rPr>
                <w:rFonts w:cstheme="minorHAnsi"/>
              </w:rPr>
              <w:t>I can describe translation</w:t>
            </w:r>
          </w:p>
          <w:p w14:paraId="7BE8FD61" w14:textId="707EB27D" w:rsidR="003D5D6C" w:rsidRPr="00247A95" w:rsidRDefault="003D5D6C" w:rsidP="00281614">
            <w:pPr>
              <w:rPr>
                <w:rFonts w:cstheme="minorHAnsi"/>
              </w:rPr>
            </w:pPr>
          </w:p>
        </w:tc>
      </w:tr>
      <w:tr w:rsidR="00177E89" w:rsidRPr="007D71CE" w14:paraId="7BE8FD65" w14:textId="77777777" w:rsidTr="00265CD9">
        <w:trPr>
          <w:trHeight w:val="1631"/>
        </w:trPr>
        <w:tc>
          <w:tcPr>
            <w:tcW w:w="1697" w:type="dxa"/>
          </w:tcPr>
          <w:p w14:paraId="7BE8FD63" w14:textId="77777777" w:rsidR="00177E89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lastRenderedPageBreak/>
              <w:t>Science</w:t>
            </w:r>
          </w:p>
        </w:tc>
        <w:tc>
          <w:tcPr>
            <w:tcW w:w="8930" w:type="dxa"/>
            <w:gridSpan w:val="2"/>
          </w:tcPr>
          <w:p w14:paraId="5B1201E6" w14:textId="13E3F85D" w:rsidR="003D5D6C" w:rsidRPr="00247A95" w:rsidRDefault="00C95EB3" w:rsidP="003D5D6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States of M</w:t>
            </w:r>
            <w:r w:rsidR="003D5D6C" w:rsidRPr="00247A95">
              <w:rPr>
                <w:b/>
                <w:u w:val="single"/>
              </w:rPr>
              <w:t>atter</w:t>
            </w:r>
          </w:p>
          <w:p w14:paraId="5CDFCACA" w14:textId="77777777" w:rsidR="003D5D6C" w:rsidRPr="003D5D6C" w:rsidRDefault="003D5D6C" w:rsidP="003D5D6C">
            <w:r w:rsidRPr="003D5D6C">
              <w:rPr>
                <w:lang w:val="en-US"/>
              </w:rPr>
              <w:t xml:space="preserve">I can compare and group materials based on their states of matter, </w:t>
            </w:r>
            <w:proofErr w:type="spellStart"/>
            <w:r w:rsidRPr="003D5D6C">
              <w:rPr>
                <w:lang w:val="en-US"/>
              </w:rPr>
              <w:t>ie</w:t>
            </w:r>
            <w:proofErr w:type="spellEnd"/>
            <w:r w:rsidRPr="003D5D6C">
              <w:rPr>
                <w:lang w:val="en-US"/>
              </w:rPr>
              <w:t>, liquid, solid or gas</w:t>
            </w:r>
          </w:p>
          <w:p w14:paraId="1073995A" w14:textId="77777777" w:rsidR="003D5D6C" w:rsidRPr="003D5D6C" w:rsidRDefault="003D5D6C" w:rsidP="003D5D6C">
            <w:r w:rsidRPr="003D5D6C">
              <w:t xml:space="preserve">I can </w:t>
            </w:r>
            <w:r w:rsidRPr="003D5D6C">
              <w:rPr>
                <w:lang w:val="en-US"/>
              </w:rPr>
              <w:t>explain what happens to materials when they are heated or cooled</w:t>
            </w:r>
          </w:p>
          <w:p w14:paraId="3DCECFBD" w14:textId="77777777" w:rsidR="003D5D6C" w:rsidRPr="003D5D6C" w:rsidRDefault="003D5D6C" w:rsidP="003D5D6C">
            <w:r w:rsidRPr="003D5D6C">
              <w:rPr>
                <w:lang w:val="en-US"/>
              </w:rPr>
              <w:t>I can measure the temperature at which different materials change state</w:t>
            </w:r>
          </w:p>
          <w:p w14:paraId="4204486C" w14:textId="77777777" w:rsidR="003D5D6C" w:rsidRPr="003D5D6C" w:rsidRDefault="003D5D6C" w:rsidP="003D5D6C">
            <w:r w:rsidRPr="003D5D6C">
              <w:rPr>
                <w:lang w:val="en-US"/>
              </w:rPr>
              <w:t>I can use measurements to explain changes to the state of water</w:t>
            </w:r>
          </w:p>
          <w:p w14:paraId="395B2B01" w14:textId="77777777" w:rsidR="003D5D6C" w:rsidRPr="003D5D6C" w:rsidRDefault="003D5D6C" w:rsidP="003D5D6C">
            <w:pPr>
              <w:rPr>
                <w:lang w:val="en-US"/>
              </w:rPr>
            </w:pPr>
            <w:r w:rsidRPr="003D5D6C">
              <w:rPr>
                <w:lang w:val="en-US"/>
              </w:rPr>
              <w:t xml:space="preserve">I can explain the part that evaporation and condensation </w:t>
            </w:r>
            <w:proofErr w:type="gramStart"/>
            <w:r w:rsidRPr="003D5D6C">
              <w:rPr>
                <w:lang w:val="en-US"/>
              </w:rPr>
              <w:t>has</w:t>
            </w:r>
            <w:proofErr w:type="gramEnd"/>
            <w:r w:rsidRPr="003D5D6C">
              <w:rPr>
                <w:lang w:val="en-US"/>
              </w:rPr>
              <w:t xml:space="preserve"> in the water cycle</w:t>
            </w:r>
          </w:p>
          <w:p w14:paraId="798DA20C" w14:textId="77777777" w:rsidR="003D5D6C" w:rsidRPr="003D5D6C" w:rsidRDefault="003D5D6C" w:rsidP="003D5D6C">
            <w:pPr>
              <w:rPr>
                <w:lang w:val="en-US"/>
              </w:rPr>
            </w:pPr>
            <w:r w:rsidRPr="003D5D6C">
              <w:rPr>
                <w:lang w:val="en-US"/>
              </w:rPr>
              <w:t>I can make decisions about different enquires including understanding when a fair test is necessary.</w:t>
            </w:r>
          </w:p>
          <w:p w14:paraId="498E9AA6" w14:textId="77777777" w:rsidR="003D5D6C" w:rsidRPr="003D5D6C" w:rsidRDefault="003D5D6C" w:rsidP="003D5D6C">
            <w:r w:rsidRPr="003D5D6C">
              <w:t>I can make systematic and careful observations.</w:t>
            </w:r>
          </w:p>
          <w:p w14:paraId="7ECFA88B" w14:textId="77777777" w:rsidR="003D5D6C" w:rsidRPr="003D5D6C" w:rsidRDefault="003D5D6C" w:rsidP="003D5D6C">
            <w:r w:rsidRPr="003D5D6C">
              <w:t>I can take accurate measurements using standard units and a range of equipment including thermometers and data loggers.</w:t>
            </w:r>
          </w:p>
          <w:p w14:paraId="7F81DF51" w14:textId="77777777" w:rsidR="003D5D6C" w:rsidRPr="003D5D6C" w:rsidRDefault="003D5D6C" w:rsidP="003D5D6C">
            <w:r w:rsidRPr="003D5D6C">
              <w:t>I can choose appropriate ways to record and present information, findings and conclusions for different audiences.</w:t>
            </w:r>
          </w:p>
          <w:p w14:paraId="34612C53" w14:textId="77777777" w:rsidR="003D5D6C" w:rsidRPr="003D5D6C" w:rsidRDefault="003D5D6C" w:rsidP="003D5D6C">
            <w:r w:rsidRPr="003D5D6C">
              <w:t>I can identify with help, changes, patterns, similarities and differences in data to help form conclusions.</w:t>
            </w:r>
          </w:p>
          <w:p w14:paraId="2DBBE34A" w14:textId="1C4D8EE0" w:rsidR="003D5D6C" w:rsidRDefault="003D5D6C" w:rsidP="003D5D6C">
            <w:r w:rsidRPr="003D5D6C">
              <w:t>I can use recorded data to make predictions.</w:t>
            </w:r>
          </w:p>
          <w:p w14:paraId="666EFB38" w14:textId="77777777" w:rsidR="00C95EB3" w:rsidRPr="003D5D6C" w:rsidRDefault="00C95EB3" w:rsidP="003D5D6C"/>
          <w:p w14:paraId="7C57B8B8" w14:textId="69E8EF7E" w:rsidR="003D5D6C" w:rsidRPr="00247A95" w:rsidRDefault="003D5D6C" w:rsidP="003D5D6C">
            <w:pPr>
              <w:rPr>
                <w:b/>
                <w:u w:val="single"/>
                <w:lang w:val="en-US"/>
              </w:rPr>
            </w:pPr>
            <w:r w:rsidRPr="00247A95">
              <w:rPr>
                <w:b/>
                <w:u w:val="single"/>
                <w:lang w:val="en-US"/>
              </w:rPr>
              <w:t>Living things and their habitats</w:t>
            </w:r>
          </w:p>
          <w:p w14:paraId="4C567888" w14:textId="77777777" w:rsidR="003D5D6C" w:rsidRPr="003D5D6C" w:rsidRDefault="003D5D6C" w:rsidP="003D5D6C">
            <w:r w:rsidRPr="003D5D6C">
              <w:t>I can use a classification key to group a variety of living things (plants, vertebrates, invertebrates)</w:t>
            </w:r>
          </w:p>
          <w:p w14:paraId="2C5AE5D4" w14:textId="77777777" w:rsidR="003D5D6C" w:rsidRPr="003D5D6C" w:rsidRDefault="003D5D6C" w:rsidP="003D5D6C">
            <w:r w:rsidRPr="003D5D6C">
              <w:t>I can compare the classification of common plants and animals to living things found in other places (under the sea, prehistoric)</w:t>
            </w:r>
          </w:p>
          <w:p w14:paraId="362FC97D" w14:textId="77777777" w:rsidR="003D5D6C" w:rsidRPr="003D5D6C" w:rsidRDefault="003D5D6C" w:rsidP="003D5D6C">
            <w:r w:rsidRPr="003D5D6C">
              <w:t>I can name and group a variety of living things based on feeding patterns (producer, consumer, predator, prey, herbivore, carnivore, omnivore)</w:t>
            </w:r>
          </w:p>
          <w:p w14:paraId="62518139" w14:textId="77777777" w:rsidR="003D5D6C" w:rsidRPr="003D5D6C" w:rsidRDefault="003D5D6C" w:rsidP="003D5D6C">
            <w:r w:rsidRPr="003D5D6C">
              <w:t>I can recognise that environments can change and this can sometimes pose a danger to living things</w:t>
            </w:r>
          </w:p>
          <w:p w14:paraId="6BD7461D" w14:textId="77777777" w:rsidR="003D5D6C" w:rsidRPr="003D5D6C" w:rsidRDefault="003D5D6C" w:rsidP="003D5D6C">
            <w:r w:rsidRPr="003D5D6C">
              <w:t xml:space="preserve">I can identify similarities and differences/changes when talking about scientific processes. </w:t>
            </w:r>
          </w:p>
          <w:p w14:paraId="3CA9C1A5" w14:textId="77777777" w:rsidR="003D5D6C" w:rsidRPr="003D5D6C" w:rsidRDefault="003D5D6C" w:rsidP="003D5D6C">
            <w:r w:rsidRPr="003D5D6C">
              <w:t>I can begin to use simple keys.</w:t>
            </w:r>
          </w:p>
          <w:p w14:paraId="7BE8FD64" w14:textId="57769B33" w:rsidR="000939A6" w:rsidRPr="007D71CE" w:rsidRDefault="003D5D6C" w:rsidP="003D5D6C">
            <w:pPr>
              <w:rPr>
                <w:rFonts w:cstheme="minorHAnsi"/>
              </w:rPr>
            </w:pPr>
            <w:r w:rsidRPr="003D5D6C">
              <w:t>I can use a food chain and explain what would happen if a part was missing.</w:t>
            </w:r>
          </w:p>
        </w:tc>
      </w:tr>
      <w:tr w:rsidR="000939A6" w:rsidRPr="007D71CE" w14:paraId="7BE8FD68" w14:textId="77777777" w:rsidTr="00265CD9">
        <w:trPr>
          <w:trHeight w:val="1631"/>
        </w:trPr>
        <w:tc>
          <w:tcPr>
            <w:tcW w:w="1697" w:type="dxa"/>
          </w:tcPr>
          <w:p w14:paraId="7BE8FD66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Computing</w:t>
            </w:r>
          </w:p>
        </w:tc>
        <w:tc>
          <w:tcPr>
            <w:tcW w:w="8930" w:type="dxa"/>
            <w:gridSpan w:val="2"/>
          </w:tcPr>
          <w:p w14:paraId="1D27EC87" w14:textId="198A2121" w:rsidR="003D5D6C" w:rsidRPr="00247A95" w:rsidRDefault="003D5D6C" w:rsidP="003D5D6C">
            <w:pPr>
              <w:rPr>
                <w:b/>
                <w:u w:val="single"/>
              </w:rPr>
            </w:pPr>
            <w:r w:rsidRPr="00247A95">
              <w:rPr>
                <w:b/>
                <w:u w:val="single"/>
              </w:rPr>
              <w:t>Programming B – Repetition in games</w:t>
            </w:r>
          </w:p>
          <w:p w14:paraId="1FA9BBD4" w14:textId="77777777" w:rsidR="003D5D6C" w:rsidRDefault="003D5D6C" w:rsidP="003D5D6C">
            <w:r>
              <w:t>I can list an everyday task as a set of instructions including repetition</w:t>
            </w:r>
          </w:p>
          <w:p w14:paraId="4D97841D" w14:textId="77777777" w:rsidR="003D5D6C" w:rsidRDefault="003D5D6C" w:rsidP="003D5D6C">
            <w:r>
              <w:t>I can explain that we can use a loop command in a program to repeat instructions</w:t>
            </w:r>
          </w:p>
          <w:p w14:paraId="48B42D0B" w14:textId="77777777" w:rsidR="003D5D6C" w:rsidRDefault="003D5D6C" w:rsidP="003D5D6C">
            <w:r>
              <w:t>I can explain that in programming there are indefinite loops and count-controlled loops</w:t>
            </w:r>
          </w:p>
          <w:p w14:paraId="4330D709" w14:textId="77777777" w:rsidR="003D5D6C" w:rsidRDefault="003D5D6C" w:rsidP="003D5D6C">
            <w:r>
              <w:t>I can use an indefinite loop to produce a given outcome</w:t>
            </w:r>
          </w:p>
          <w:p w14:paraId="43B65E85" w14:textId="1F043F6E" w:rsidR="003D5D6C" w:rsidRDefault="003D5D6C" w:rsidP="003D5D6C">
            <w:r>
              <w:t xml:space="preserve">I can identify patterns in a sequence, </w:t>
            </w:r>
            <w:r w:rsidR="003E214B">
              <w:t>e.g.</w:t>
            </w:r>
            <w:r>
              <w:t xml:space="preserve"> ‘step 3 times’ means the same as ‘step, step, step’</w:t>
            </w:r>
          </w:p>
          <w:p w14:paraId="4654DD85" w14:textId="1C1B0CAB" w:rsidR="003D5D6C" w:rsidRDefault="003D5D6C" w:rsidP="003D5D6C">
            <w:r>
              <w:t>I can use a count-controlled loop to produce a given outcome</w:t>
            </w:r>
          </w:p>
          <w:p w14:paraId="788E4108" w14:textId="77777777" w:rsidR="003D5D6C" w:rsidRDefault="003D5D6C" w:rsidP="003D5D6C">
            <w:pPr>
              <w:rPr>
                <w:b/>
                <w:color w:val="70AD47" w:themeColor="accent6"/>
              </w:rPr>
            </w:pPr>
          </w:p>
          <w:p w14:paraId="7BCF4E52" w14:textId="36A7BD6F" w:rsidR="003D5D6C" w:rsidRPr="00247A95" w:rsidRDefault="003D5D6C" w:rsidP="003D5D6C">
            <w:pPr>
              <w:rPr>
                <w:b/>
                <w:u w:val="single"/>
              </w:rPr>
            </w:pPr>
            <w:r w:rsidRPr="00247A95">
              <w:rPr>
                <w:b/>
                <w:u w:val="single"/>
              </w:rPr>
              <w:t>Data and information – Data logging</w:t>
            </w:r>
          </w:p>
          <w:p w14:paraId="5AFCA310" w14:textId="77777777" w:rsidR="003D5D6C" w:rsidRDefault="003D5D6C" w:rsidP="003D5D6C">
            <w:r>
              <w:t>I can identify data that can be logged over time</w:t>
            </w:r>
          </w:p>
          <w:p w14:paraId="29087FA5" w14:textId="77777777" w:rsidR="003D5D6C" w:rsidRDefault="003D5D6C" w:rsidP="003D5D6C">
            <w:r>
              <w:t>I can recognise that a sensor can be used as an input device</w:t>
            </w:r>
          </w:p>
          <w:p w14:paraId="4615A6D2" w14:textId="77777777" w:rsidR="003D5D6C" w:rsidRDefault="003D5D6C" w:rsidP="003D5D6C">
            <w:r>
              <w:t>I can use a digital device to collect data automatically</w:t>
            </w:r>
          </w:p>
          <w:p w14:paraId="47ADA3E0" w14:textId="77777777" w:rsidR="003D5D6C" w:rsidRDefault="003D5D6C" w:rsidP="003D5D6C">
            <w:r>
              <w:t>I can use a set of logged data to find information</w:t>
            </w:r>
          </w:p>
          <w:p w14:paraId="6B749D31" w14:textId="77777777" w:rsidR="003D5D6C" w:rsidRDefault="003D5D6C" w:rsidP="003D5D6C">
            <w:r>
              <w:t>I can use a computer program to sort data</w:t>
            </w:r>
          </w:p>
          <w:p w14:paraId="7BE8FD67" w14:textId="37DEC97F" w:rsidR="000939A6" w:rsidRPr="003D5D6C" w:rsidRDefault="003D5D6C" w:rsidP="008C635D">
            <w:r>
              <w:t>I can export data in different formats</w:t>
            </w:r>
          </w:p>
        </w:tc>
      </w:tr>
      <w:tr w:rsidR="00067547" w:rsidRPr="007D71CE" w14:paraId="7BE8FD6B" w14:textId="77777777" w:rsidTr="007D71CE">
        <w:trPr>
          <w:trHeight w:val="751"/>
        </w:trPr>
        <w:tc>
          <w:tcPr>
            <w:tcW w:w="1697" w:type="dxa"/>
          </w:tcPr>
          <w:p w14:paraId="7BE8FD69" w14:textId="77777777" w:rsidR="00067547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Geography</w:t>
            </w:r>
          </w:p>
        </w:tc>
        <w:tc>
          <w:tcPr>
            <w:tcW w:w="8930" w:type="dxa"/>
            <w:gridSpan w:val="2"/>
          </w:tcPr>
          <w:p w14:paraId="38299437" w14:textId="77777777" w:rsidR="00D20494" w:rsidRPr="00A10FBB" w:rsidRDefault="00D20494" w:rsidP="00D2049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10FBB">
              <w:rPr>
                <w:rFonts w:cstheme="minorHAnsi"/>
                <w:b/>
                <w:sz w:val="24"/>
                <w:szCs w:val="24"/>
                <w:u w:val="single"/>
              </w:rPr>
              <w:t>Super Sumerians</w:t>
            </w:r>
          </w:p>
          <w:p w14:paraId="2E27D108" w14:textId="77777777" w:rsidR="00D20494" w:rsidRPr="00A10FBB" w:rsidRDefault="00D20494" w:rsidP="00D20494">
            <w:pPr>
              <w:rPr>
                <w:rFonts w:cstheme="minorHAnsi"/>
                <w:sz w:val="24"/>
                <w:szCs w:val="24"/>
              </w:rPr>
            </w:pPr>
            <w:r w:rsidRPr="00A10FBB">
              <w:rPr>
                <w:rFonts w:cstheme="minorHAnsi"/>
                <w:sz w:val="24"/>
                <w:szCs w:val="24"/>
              </w:rPr>
              <w:t>I can locate the world’s countries, using maps.</w:t>
            </w:r>
          </w:p>
          <w:p w14:paraId="7BE8FD6A" w14:textId="488AEB95" w:rsidR="006D34C4" w:rsidRPr="004B5081" w:rsidRDefault="00D20494" w:rsidP="00D20494">
            <w:r w:rsidRPr="00A10FBB">
              <w:rPr>
                <w:rFonts w:cstheme="minorHAnsi"/>
                <w:sz w:val="24"/>
                <w:szCs w:val="24"/>
              </w:rPr>
              <w:t>I can identify and describe different features of human geography including land use and types of settlement.</w:t>
            </w:r>
          </w:p>
        </w:tc>
      </w:tr>
      <w:tr w:rsidR="000939A6" w:rsidRPr="007D71CE" w14:paraId="7BE8FD6E" w14:textId="77777777" w:rsidTr="00265CD9">
        <w:trPr>
          <w:trHeight w:val="1631"/>
        </w:trPr>
        <w:tc>
          <w:tcPr>
            <w:tcW w:w="1697" w:type="dxa"/>
          </w:tcPr>
          <w:p w14:paraId="7BE8FD6C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History</w:t>
            </w:r>
          </w:p>
        </w:tc>
        <w:tc>
          <w:tcPr>
            <w:tcW w:w="8930" w:type="dxa"/>
            <w:gridSpan w:val="2"/>
          </w:tcPr>
          <w:p w14:paraId="34C72E5F" w14:textId="77777777" w:rsidR="00D20494" w:rsidRPr="00A10FBB" w:rsidRDefault="00D20494" w:rsidP="00D2049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A10FBB">
              <w:rPr>
                <w:rFonts w:cstheme="minorHAnsi"/>
                <w:b/>
                <w:sz w:val="24"/>
                <w:szCs w:val="24"/>
                <w:u w:val="single"/>
              </w:rPr>
              <w:t>Ancient Civilizations</w:t>
            </w:r>
          </w:p>
          <w:p w14:paraId="584ACF32" w14:textId="77777777" w:rsidR="00D20494" w:rsidRPr="00A10FBB" w:rsidRDefault="00D20494" w:rsidP="00D20494">
            <w:pPr>
              <w:rPr>
                <w:rFonts w:cstheme="minorHAnsi"/>
                <w:sz w:val="24"/>
                <w:szCs w:val="24"/>
              </w:rPr>
            </w:pPr>
            <w:r w:rsidRPr="00A10FBB">
              <w:rPr>
                <w:rFonts w:cstheme="minorHAnsi"/>
                <w:sz w:val="24"/>
                <w:szCs w:val="24"/>
              </w:rPr>
              <w:t>I can identify the achievements of the earliest civilizations – an overview of where and when the first civilisations appeared and a depth study (Ancient Egypt).</w:t>
            </w:r>
          </w:p>
          <w:p w14:paraId="48FBA574" w14:textId="77777777" w:rsidR="00D20494" w:rsidRPr="00A10FBB" w:rsidRDefault="00D20494" w:rsidP="00D20494">
            <w:pPr>
              <w:rPr>
                <w:rFonts w:cstheme="minorHAnsi"/>
                <w:sz w:val="24"/>
                <w:szCs w:val="24"/>
              </w:rPr>
            </w:pPr>
            <w:r w:rsidRPr="00A10FBB">
              <w:rPr>
                <w:rFonts w:cstheme="minorHAnsi"/>
                <w:sz w:val="24"/>
                <w:szCs w:val="24"/>
              </w:rPr>
              <w:t xml:space="preserve">I can learn about the achievements of the earlier civilizations: where and when the first civilizations appeared. </w:t>
            </w:r>
          </w:p>
          <w:p w14:paraId="6273721C" w14:textId="6E673438" w:rsidR="003D5D6C" w:rsidRDefault="00D20494" w:rsidP="00D20494">
            <w:r w:rsidRPr="00A10FBB">
              <w:rPr>
                <w:rFonts w:cstheme="minorHAnsi"/>
                <w:sz w:val="24"/>
                <w:szCs w:val="24"/>
              </w:rPr>
              <w:t xml:space="preserve">I can compare the periods of Ancient Egypt and Ancient </w:t>
            </w:r>
            <w:r w:rsidR="003E214B" w:rsidRPr="00A10FBB">
              <w:rPr>
                <w:rFonts w:cstheme="minorHAnsi"/>
                <w:sz w:val="24"/>
                <w:szCs w:val="24"/>
              </w:rPr>
              <w:t>Sumer.</w:t>
            </w:r>
            <w:r w:rsidR="003E214B" w:rsidRPr="004C165E">
              <w:t xml:space="preserve"> I</w:t>
            </w:r>
            <w:r w:rsidR="003D5D6C" w:rsidRPr="004C165E">
              <w:t xml:space="preserve"> can ask and answer more complex questions through independent research</w:t>
            </w:r>
          </w:p>
          <w:p w14:paraId="01ED7544" w14:textId="77777777" w:rsidR="003D5D6C" w:rsidRDefault="003D5D6C" w:rsidP="003D5D6C">
            <w:r>
              <w:t>I can ex</w:t>
            </w:r>
            <w:r w:rsidRPr="004C165E">
              <w:t>plain the impact of a significant historical figure on life in Britain e.g. Edward the Confessor.</w:t>
            </w:r>
          </w:p>
          <w:p w14:paraId="0DB8640F" w14:textId="77777777" w:rsidR="003D5D6C" w:rsidRDefault="003D5D6C" w:rsidP="003D5D6C">
            <w:r>
              <w:t>I can e</w:t>
            </w:r>
            <w:r w:rsidRPr="004C165E">
              <w:t>xplain that an event can have more than one cause.</w:t>
            </w:r>
          </w:p>
          <w:p w14:paraId="7BE8FD6D" w14:textId="1BC72975" w:rsidR="000939A6" w:rsidRPr="00C95EB3" w:rsidRDefault="003D5D6C" w:rsidP="003D5D6C">
            <w:r>
              <w:t xml:space="preserve">I can communicate </w:t>
            </w:r>
            <w:proofErr w:type="gramStart"/>
            <w:r>
              <w:t>my  learning</w:t>
            </w:r>
            <w:proofErr w:type="gramEnd"/>
            <w:r>
              <w:t xml:space="preserve"> in an organised and structured way,</w:t>
            </w:r>
            <w:r w:rsidR="00C95EB3">
              <w:t xml:space="preserve"> </w:t>
            </w:r>
            <w:r>
              <w:t>using appropriate terminology, using different genres of writing, drawing, diagrams, data-handling, drama role-play, storytelling and using ICT.</w:t>
            </w:r>
          </w:p>
        </w:tc>
      </w:tr>
      <w:tr w:rsidR="000939A6" w:rsidRPr="007D71CE" w14:paraId="7BE8FD71" w14:textId="77777777" w:rsidTr="00265CD9">
        <w:trPr>
          <w:trHeight w:val="1631"/>
        </w:trPr>
        <w:tc>
          <w:tcPr>
            <w:tcW w:w="1697" w:type="dxa"/>
          </w:tcPr>
          <w:p w14:paraId="7BE8FD6F" w14:textId="77777777" w:rsidR="000939A6" w:rsidRPr="004B5081" w:rsidRDefault="000939A6">
            <w:pPr>
              <w:rPr>
                <w:rFonts w:cstheme="minorHAnsi"/>
              </w:rPr>
            </w:pPr>
            <w:r w:rsidRPr="004B5081">
              <w:rPr>
                <w:rFonts w:cstheme="minorHAnsi"/>
              </w:rPr>
              <w:t>Art</w:t>
            </w:r>
          </w:p>
        </w:tc>
        <w:tc>
          <w:tcPr>
            <w:tcW w:w="8930" w:type="dxa"/>
            <w:gridSpan w:val="2"/>
          </w:tcPr>
          <w:p w14:paraId="4D678EC3" w14:textId="77777777" w:rsidR="003423A1" w:rsidRPr="004A3B04" w:rsidRDefault="003423A1" w:rsidP="003423A1">
            <w:pPr>
              <w:rPr>
                <w:rFonts w:cstheme="minorHAnsi"/>
                <w:b/>
                <w:bCs/>
                <w:u w:val="single"/>
              </w:rPr>
            </w:pPr>
            <w:r w:rsidRPr="004A3B04">
              <w:rPr>
                <w:rFonts w:cstheme="minorHAnsi"/>
                <w:b/>
                <w:bCs/>
                <w:u w:val="single"/>
              </w:rPr>
              <w:t>Festival Feasts (Collaboration &amp; Community)</w:t>
            </w:r>
          </w:p>
          <w:p w14:paraId="18DCB5CB" w14:textId="77777777" w:rsidR="003423A1" w:rsidRPr="004A3B04" w:rsidRDefault="003423A1" w:rsidP="003423A1">
            <w:pPr>
              <w:rPr>
                <w:rFonts w:cstheme="minorHAnsi"/>
              </w:rPr>
            </w:pPr>
            <w:r w:rsidRPr="004A3B04">
              <w:rPr>
                <w:rFonts w:cstheme="minorHAnsi"/>
              </w:rPr>
              <w:t>I can use food to create a piece of artwork.</w:t>
            </w:r>
          </w:p>
          <w:p w14:paraId="6636F640" w14:textId="77777777" w:rsidR="003423A1" w:rsidRPr="004A3B04" w:rsidRDefault="003423A1" w:rsidP="003423A1">
            <w:pPr>
              <w:rPr>
                <w:rFonts w:cstheme="minorHAnsi"/>
              </w:rPr>
            </w:pPr>
            <w:r w:rsidRPr="004A3B04">
              <w:rPr>
                <w:rFonts w:cstheme="minorHAnsi"/>
              </w:rPr>
              <w:t>L1: I can explore how artists use food as inspiration for artwork.</w:t>
            </w:r>
          </w:p>
          <w:p w14:paraId="6591D65B" w14:textId="77777777" w:rsidR="003423A1" w:rsidRPr="004A3B04" w:rsidRDefault="003423A1" w:rsidP="003423A1">
            <w:pPr>
              <w:rPr>
                <w:rFonts w:cstheme="minorHAnsi"/>
              </w:rPr>
            </w:pPr>
            <w:r w:rsidRPr="004A3B04">
              <w:rPr>
                <w:rFonts w:cstheme="minorHAnsi"/>
              </w:rPr>
              <w:t>L2: I can record ideas and observations about food using my sketchbook.</w:t>
            </w:r>
          </w:p>
          <w:p w14:paraId="26D94A7C" w14:textId="77777777" w:rsidR="003423A1" w:rsidRPr="004A3B04" w:rsidRDefault="003423A1" w:rsidP="003423A1">
            <w:pPr>
              <w:rPr>
                <w:rFonts w:cstheme="minorHAnsi"/>
              </w:rPr>
            </w:pPr>
            <w:r w:rsidRPr="004A3B04">
              <w:rPr>
                <w:rFonts w:cstheme="minorHAnsi"/>
              </w:rPr>
              <w:t>L3: I can use materials to create a food sculpture that works in 3D.</w:t>
            </w:r>
          </w:p>
          <w:p w14:paraId="790B4053" w14:textId="77777777" w:rsidR="003423A1" w:rsidRPr="004A3B04" w:rsidRDefault="003423A1" w:rsidP="003423A1">
            <w:pPr>
              <w:rPr>
                <w:rFonts w:cstheme="minorHAnsi"/>
              </w:rPr>
            </w:pPr>
            <w:r w:rsidRPr="004A3B04">
              <w:rPr>
                <w:rFonts w:cstheme="minorHAnsi"/>
              </w:rPr>
              <w:t>L4: I can improve my sculpture by considering form, texture and viewpoint.</w:t>
            </w:r>
          </w:p>
          <w:p w14:paraId="3FAFA2B8" w14:textId="77777777" w:rsidR="003423A1" w:rsidRPr="004A3B04" w:rsidRDefault="003423A1" w:rsidP="003423A1">
            <w:pPr>
              <w:rPr>
                <w:rFonts w:cstheme="minorHAnsi"/>
              </w:rPr>
            </w:pPr>
            <w:r w:rsidRPr="004A3B04">
              <w:rPr>
                <w:rFonts w:cstheme="minorHAnsi"/>
              </w:rPr>
              <w:t>L5: I can collaborate with others to contribute to a shared artwork.</w:t>
            </w:r>
          </w:p>
          <w:p w14:paraId="7BE8FD70" w14:textId="50023C58" w:rsidR="004B5081" w:rsidRPr="004A3B04" w:rsidRDefault="003423A1" w:rsidP="003423A1">
            <w:pPr>
              <w:rPr>
                <w:rFonts w:cstheme="minorHAnsi"/>
              </w:rPr>
            </w:pPr>
            <w:r w:rsidRPr="004A3B04">
              <w:rPr>
                <w:rFonts w:cstheme="minorHAnsi"/>
              </w:rPr>
              <w:t>L6: I can reflect on my contribution and explain how it works as part of a group piece</w:t>
            </w:r>
          </w:p>
        </w:tc>
      </w:tr>
      <w:tr w:rsidR="00027F04" w:rsidRPr="007D71CE" w14:paraId="7BE8FD74" w14:textId="77777777" w:rsidTr="00265CD9">
        <w:trPr>
          <w:trHeight w:val="1631"/>
        </w:trPr>
        <w:tc>
          <w:tcPr>
            <w:tcW w:w="1697" w:type="dxa"/>
          </w:tcPr>
          <w:p w14:paraId="7BE8FD72" w14:textId="77777777" w:rsidR="00027F04" w:rsidRPr="007D71CE" w:rsidRDefault="00027F04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DT</w:t>
            </w:r>
          </w:p>
        </w:tc>
        <w:tc>
          <w:tcPr>
            <w:tcW w:w="8930" w:type="dxa"/>
            <w:gridSpan w:val="2"/>
          </w:tcPr>
          <w:p w14:paraId="16F3D1EA" w14:textId="77777777" w:rsidR="00D20494" w:rsidRPr="004A3B04" w:rsidRDefault="00D20494" w:rsidP="00D20494">
            <w:pPr>
              <w:pStyle w:val="TableParagraph"/>
              <w:spacing w:line="276" w:lineRule="auto"/>
              <w:ind w:left="0" w:right="365"/>
              <w:rPr>
                <w:rFonts w:asciiTheme="minorHAnsi" w:hAnsiTheme="minorHAnsi" w:cstheme="minorHAnsi"/>
                <w:u w:val="single"/>
              </w:rPr>
            </w:pPr>
            <w:r w:rsidRPr="004A3B04">
              <w:rPr>
                <w:rFonts w:asciiTheme="minorHAnsi" w:hAnsiTheme="minorHAnsi" w:cstheme="minorHAnsi"/>
                <w:b/>
                <w:u w:val="single"/>
              </w:rPr>
              <w:t>Tomb Builders</w:t>
            </w:r>
          </w:p>
          <w:p w14:paraId="22C8BD2D" w14:textId="77777777" w:rsidR="00D20494" w:rsidRPr="004A3B04" w:rsidRDefault="00D20494" w:rsidP="00D20494">
            <w:pPr>
              <w:pStyle w:val="TableParagraph"/>
              <w:spacing w:line="276" w:lineRule="auto"/>
              <w:ind w:right="365"/>
              <w:rPr>
                <w:rFonts w:asciiTheme="minorHAnsi" w:hAnsiTheme="minorHAnsi" w:cstheme="minorHAnsi"/>
              </w:rPr>
            </w:pPr>
            <w:r w:rsidRPr="004A3B04">
              <w:rPr>
                <w:rFonts w:asciiTheme="minorHAnsi" w:hAnsiTheme="minorHAnsi" w:cstheme="minorHAnsi"/>
              </w:rPr>
              <w:t xml:space="preserve">I can develop confidence working with clay adding greater detail and </w:t>
            </w:r>
            <w:hyperlink r:id="rId11" w:history="1">
              <w:r w:rsidRPr="004A3B04">
                <w:rPr>
                  <w:rStyle w:val="Hyperlink"/>
                  <w:rFonts w:asciiTheme="minorHAnsi" w:hAnsiTheme="minorHAnsi" w:cstheme="minorHAnsi"/>
                </w:rPr>
                <w:t>texture</w:t>
              </w:r>
            </w:hyperlink>
          </w:p>
          <w:p w14:paraId="0A0E1F8C" w14:textId="77777777" w:rsidR="00D20494" w:rsidRPr="004A3B04" w:rsidRDefault="00D20494" w:rsidP="00D20494">
            <w:pPr>
              <w:pStyle w:val="TableParagraph"/>
              <w:spacing w:before="121"/>
              <w:rPr>
                <w:rFonts w:asciiTheme="minorHAnsi" w:hAnsiTheme="minorHAnsi" w:cstheme="minorHAnsi"/>
              </w:rPr>
            </w:pPr>
            <w:r w:rsidRPr="004A3B04">
              <w:rPr>
                <w:rFonts w:asciiTheme="minorHAnsi" w:hAnsiTheme="minorHAnsi" w:cstheme="minorHAnsi"/>
              </w:rPr>
              <w:t>I can add colour once clay is dried</w:t>
            </w:r>
          </w:p>
          <w:p w14:paraId="19BD8EE2" w14:textId="77777777" w:rsidR="004A3B04" w:rsidRPr="004A3B04" w:rsidRDefault="004A3B04" w:rsidP="00D20494">
            <w:pPr>
              <w:pStyle w:val="TableParagraph"/>
              <w:spacing w:before="121"/>
              <w:rPr>
                <w:rFonts w:asciiTheme="minorHAnsi" w:hAnsiTheme="minorHAnsi" w:cstheme="minorHAnsi"/>
              </w:rPr>
            </w:pPr>
          </w:p>
          <w:p w14:paraId="5ADCFA2D" w14:textId="77777777" w:rsidR="00D20494" w:rsidRPr="004A3B04" w:rsidRDefault="00D20494" w:rsidP="00D20494">
            <w:pPr>
              <w:pStyle w:val="TableParagraph"/>
              <w:rPr>
                <w:rFonts w:asciiTheme="minorHAnsi" w:hAnsiTheme="minorHAnsi" w:cstheme="minorHAnsi"/>
              </w:rPr>
            </w:pPr>
            <w:r w:rsidRPr="004A3B04">
              <w:rPr>
                <w:rFonts w:asciiTheme="minorHAnsi" w:hAnsiTheme="minorHAnsi" w:cstheme="minorHAnsi"/>
              </w:rPr>
              <w:t xml:space="preserve">I can investigate ways of </w:t>
            </w:r>
            <w:hyperlink r:id="rId12" w:history="1">
              <w:r w:rsidRPr="004A3B04">
                <w:rPr>
                  <w:rStyle w:val="Hyperlink"/>
                  <w:rFonts w:asciiTheme="minorHAnsi" w:hAnsiTheme="minorHAnsi" w:cstheme="minorHAnsi"/>
                </w:rPr>
                <w:t>joining clay</w:t>
              </w:r>
            </w:hyperlink>
            <w:r w:rsidRPr="004A3B04">
              <w:rPr>
                <w:rFonts w:asciiTheme="minorHAnsi" w:hAnsiTheme="minorHAnsi" w:cstheme="minorHAnsi"/>
              </w:rPr>
              <w:t xml:space="preserve"> - </w:t>
            </w:r>
            <w:hyperlink r:id="rId13" w:history="1">
              <w:r w:rsidRPr="004A3B04">
                <w:rPr>
                  <w:rStyle w:val="Hyperlink"/>
                  <w:rFonts w:asciiTheme="minorHAnsi" w:hAnsiTheme="minorHAnsi" w:cstheme="minorHAnsi"/>
                </w:rPr>
                <w:t>scratch and slip</w:t>
              </w:r>
            </w:hyperlink>
          </w:p>
          <w:p w14:paraId="019C83A5" w14:textId="77777777" w:rsidR="004A3B04" w:rsidRPr="004A3B04" w:rsidRDefault="004A3B04" w:rsidP="00D2049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970732" w14:textId="77777777" w:rsidR="004A3B04" w:rsidRPr="004A3B04" w:rsidRDefault="00D20494" w:rsidP="004A3B04">
            <w:pPr>
              <w:pStyle w:val="TableParagraph"/>
              <w:rPr>
                <w:rFonts w:asciiTheme="minorHAnsi" w:hAnsiTheme="minorHAnsi" w:cstheme="minorHAnsi"/>
              </w:rPr>
            </w:pPr>
            <w:r w:rsidRPr="004A3B04">
              <w:rPr>
                <w:rFonts w:asciiTheme="minorHAnsi" w:hAnsiTheme="minorHAnsi" w:cstheme="minorHAnsi"/>
              </w:rPr>
              <w:t>I can create work on a larger scale as a group</w:t>
            </w:r>
          </w:p>
          <w:p w14:paraId="1B1A62AE" w14:textId="77777777" w:rsidR="004A3B04" w:rsidRPr="004A3B04" w:rsidRDefault="004A3B04" w:rsidP="004A3B0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80262E" w14:textId="61FBFCB4" w:rsidR="00027F04" w:rsidRPr="004A3B04" w:rsidRDefault="00D20494" w:rsidP="004A3B04">
            <w:pPr>
              <w:pStyle w:val="TableParagraph"/>
              <w:rPr>
                <w:rFonts w:asciiTheme="minorHAnsi" w:hAnsiTheme="minorHAnsi" w:cstheme="minorHAnsi"/>
              </w:rPr>
            </w:pPr>
            <w:r w:rsidRPr="004A3B04">
              <w:rPr>
                <w:rFonts w:asciiTheme="minorHAnsi" w:hAnsiTheme="minorHAnsi" w:cstheme="minorHAnsi"/>
              </w:rPr>
              <w:t>I can use pipe cleaners/wire to create sculptures of human forms</w:t>
            </w:r>
          </w:p>
        </w:tc>
      </w:tr>
      <w:tr w:rsidR="000939A6" w:rsidRPr="007D71CE" w14:paraId="7BE8FD77" w14:textId="77777777" w:rsidTr="00265CD9">
        <w:trPr>
          <w:trHeight w:val="1631"/>
        </w:trPr>
        <w:tc>
          <w:tcPr>
            <w:tcW w:w="1697" w:type="dxa"/>
          </w:tcPr>
          <w:p w14:paraId="7BE8FD75" w14:textId="77777777" w:rsidR="000939A6" w:rsidRPr="007D71CE" w:rsidRDefault="000939A6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Music</w:t>
            </w:r>
          </w:p>
        </w:tc>
        <w:tc>
          <w:tcPr>
            <w:tcW w:w="8930" w:type="dxa"/>
            <w:gridSpan w:val="2"/>
          </w:tcPr>
          <w:p w14:paraId="65E7FD44" w14:textId="514D0191" w:rsidR="00F25159" w:rsidRPr="00247A95" w:rsidRDefault="00F25159" w:rsidP="00F25159">
            <w:pPr>
              <w:rPr>
                <w:b/>
                <w:u w:val="single"/>
              </w:rPr>
            </w:pPr>
            <w:r w:rsidRPr="00247A95">
              <w:rPr>
                <w:b/>
                <w:u w:val="single"/>
              </w:rPr>
              <w:t>Ukuleles</w:t>
            </w:r>
          </w:p>
          <w:p w14:paraId="0FEC1616" w14:textId="77777777" w:rsidR="00F25159" w:rsidRPr="00167B77" w:rsidRDefault="00F25159" w:rsidP="00F25159">
            <w:r w:rsidRPr="00167B77">
              <w:t xml:space="preserve">I can play and perform musical instruments </w:t>
            </w:r>
            <w:r>
              <w:t xml:space="preserve">(Ukulele) </w:t>
            </w:r>
            <w:r w:rsidRPr="00167B77">
              <w:t>with increasing accuracy, fluency, control and expression.</w:t>
            </w:r>
          </w:p>
          <w:p w14:paraId="6F18118C" w14:textId="77777777" w:rsidR="00F25159" w:rsidRPr="00167B77" w:rsidRDefault="00F25159" w:rsidP="00F25159">
            <w:r w:rsidRPr="00167B77">
              <w:t>I can describe how a piece of music makes them feel, making an attempt to explain why. Recall sounds with increasing aural memory.</w:t>
            </w:r>
          </w:p>
          <w:p w14:paraId="0966139C" w14:textId="77777777" w:rsidR="00F25159" w:rsidRPr="00167B77" w:rsidRDefault="00F25159" w:rsidP="00F25159">
            <w:r w:rsidRPr="00167B77">
              <w:t>I can appreciate and listen to music drawn from different traditions, cultures and composers.</w:t>
            </w:r>
          </w:p>
          <w:p w14:paraId="2C0B02F1" w14:textId="77777777" w:rsidR="00F25159" w:rsidRPr="00167B77" w:rsidRDefault="00F25159" w:rsidP="00F25159">
            <w:r w:rsidRPr="00167B77">
              <w:t xml:space="preserve">I can describe, compare and evaluate different kinds of music, using appropriate musical vocabulary. </w:t>
            </w:r>
          </w:p>
          <w:p w14:paraId="3D7CA507" w14:textId="77777777" w:rsidR="00F25159" w:rsidRPr="00167B77" w:rsidRDefault="00F25159" w:rsidP="00F25159">
            <w:r w:rsidRPr="00167B77">
              <w:t>I can use shape composition, considering dynamics, timbre and tempo.</w:t>
            </w:r>
          </w:p>
          <w:p w14:paraId="71D3D056" w14:textId="77777777" w:rsidR="00F25159" w:rsidRPr="00167B77" w:rsidRDefault="00F25159" w:rsidP="00F25159">
            <w:r w:rsidRPr="00167B77">
              <w:t xml:space="preserve">I can perform significant parts from memory and from notation, either on a musical instrument or vocally. </w:t>
            </w:r>
          </w:p>
          <w:p w14:paraId="65EC686E" w14:textId="77777777" w:rsidR="00F25159" w:rsidRPr="00167B77" w:rsidRDefault="00F25159" w:rsidP="00F25159">
            <w:r w:rsidRPr="00167B77">
              <w:t>I can maintain a simple part within an ensemble.</w:t>
            </w:r>
          </w:p>
          <w:p w14:paraId="396F2119" w14:textId="77777777" w:rsidR="00F25159" w:rsidRPr="00167B77" w:rsidRDefault="00F25159" w:rsidP="00F25159">
            <w:r w:rsidRPr="00167B77">
              <w:t>I can create and repeat extended rhythmic patterns, using a range of percussion and tuned instruments.</w:t>
            </w:r>
          </w:p>
          <w:p w14:paraId="7BE8FD76" w14:textId="77558D73" w:rsidR="000939A6" w:rsidRPr="007D71CE" w:rsidRDefault="00F25159" w:rsidP="00F25159">
            <w:pPr>
              <w:rPr>
                <w:rFonts w:cstheme="minorHAnsi"/>
              </w:rPr>
            </w:pPr>
            <w:r w:rsidRPr="00167B77">
              <w:t>I can follow a basic melody line, using standard notation.</w:t>
            </w:r>
          </w:p>
        </w:tc>
      </w:tr>
      <w:tr w:rsidR="000939A6" w:rsidRPr="007D71CE" w14:paraId="7BE8FD7A" w14:textId="77777777" w:rsidTr="00265CD9">
        <w:trPr>
          <w:trHeight w:val="1631"/>
        </w:trPr>
        <w:tc>
          <w:tcPr>
            <w:tcW w:w="1697" w:type="dxa"/>
          </w:tcPr>
          <w:p w14:paraId="7BE8FD78" w14:textId="77777777" w:rsidR="000939A6" w:rsidRPr="007D71CE" w:rsidRDefault="000939A6">
            <w:pPr>
              <w:rPr>
                <w:rFonts w:cstheme="minorHAnsi"/>
              </w:rPr>
            </w:pPr>
            <w:proofErr w:type="gramStart"/>
            <w:r w:rsidRPr="007D71CE">
              <w:rPr>
                <w:rFonts w:cstheme="minorHAnsi"/>
              </w:rPr>
              <w:t>R.E</w:t>
            </w:r>
            <w:proofErr w:type="gramEnd"/>
          </w:p>
        </w:tc>
        <w:tc>
          <w:tcPr>
            <w:tcW w:w="8930" w:type="dxa"/>
            <w:gridSpan w:val="2"/>
          </w:tcPr>
          <w:p w14:paraId="6D821F1E" w14:textId="26EAC7BC" w:rsidR="00F25159" w:rsidRPr="00247A95" w:rsidRDefault="00F25159" w:rsidP="00F25159">
            <w:pPr>
              <w:pStyle w:val="TableParagraph"/>
              <w:spacing w:line="242" w:lineRule="auto"/>
              <w:ind w:left="0" w:right="90"/>
              <w:rPr>
                <w:b/>
                <w:bCs/>
                <w:u w:val="single"/>
              </w:rPr>
            </w:pPr>
            <w:r w:rsidRPr="00247A95">
              <w:rPr>
                <w:b/>
                <w:bCs/>
                <w:u w:val="single"/>
              </w:rPr>
              <w:t>For Christians, when Jesus left what was the impact of Pentecost?</w:t>
            </w:r>
          </w:p>
          <w:p w14:paraId="17FD380A" w14:textId="77777777" w:rsidR="00F25159" w:rsidRPr="0016349A" w:rsidRDefault="00F25159" w:rsidP="00F25159">
            <w:pPr>
              <w:pStyle w:val="TableParagraph"/>
              <w:spacing w:line="242" w:lineRule="auto"/>
              <w:ind w:left="0" w:right="90"/>
              <w:rPr>
                <w:b/>
                <w:bCs/>
              </w:rPr>
            </w:pPr>
          </w:p>
          <w:p w14:paraId="33F0A16F" w14:textId="685B88B5" w:rsidR="00F25159" w:rsidRDefault="00F25159" w:rsidP="00F25159">
            <w:pPr>
              <w:pStyle w:val="TableParagraph"/>
              <w:spacing w:line="242" w:lineRule="auto"/>
              <w:ind w:left="0" w:right="90"/>
            </w:pPr>
            <w:r w:rsidRPr="0016349A">
              <w:t xml:space="preserve">I will find out about the events of Pentecost found in the Bible, considering which events would be needed to retell the story for someone else. </w:t>
            </w:r>
          </w:p>
          <w:p w14:paraId="1A9886FC" w14:textId="77777777" w:rsidR="00F25159" w:rsidRPr="0016349A" w:rsidRDefault="00F25159" w:rsidP="00F25159">
            <w:pPr>
              <w:pStyle w:val="TableParagraph"/>
              <w:spacing w:line="242" w:lineRule="auto"/>
              <w:ind w:left="0" w:right="90"/>
            </w:pPr>
          </w:p>
          <w:p w14:paraId="316DE994" w14:textId="687F355B" w:rsidR="00F25159" w:rsidRDefault="00F25159" w:rsidP="00F25159">
            <w:pPr>
              <w:pStyle w:val="TableParagraph"/>
              <w:spacing w:line="242" w:lineRule="auto"/>
              <w:ind w:left="0" w:right="90"/>
            </w:pPr>
            <w:r w:rsidRPr="0016349A">
              <w:t xml:space="preserve">I will begin to consider what the events found in Acts 2 might have meant for the first Christians and what they mean for Christians today. </w:t>
            </w:r>
          </w:p>
          <w:p w14:paraId="732ECCA8" w14:textId="77777777" w:rsidR="00F25159" w:rsidRPr="0016349A" w:rsidRDefault="00F25159" w:rsidP="00F25159">
            <w:pPr>
              <w:pStyle w:val="TableParagraph"/>
              <w:spacing w:line="242" w:lineRule="auto"/>
              <w:ind w:left="0" w:right="90"/>
            </w:pPr>
          </w:p>
          <w:p w14:paraId="60A6ACD4" w14:textId="656E38BF" w:rsidR="00F25159" w:rsidRDefault="00F25159" w:rsidP="00F25159">
            <w:pPr>
              <w:pStyle w:val="TableParagraph"/>
              <w:spacing w:line="242" w:lineRule="auto"/>
              <w:ind w:left="0" w:right="90"/>
            </w:pPr>
            <w:r w:rsidRPr="0016349A">
              <w:t xml:space="preserve">I can make links between the description of the day of Pentecost in Acts 2, the Holy Spirit and the Kingdom of God. </w:t>
            </w:r>
          </w:p>
          <w:p w14:paraId="5083F0FF" w14:textId="77777777" w:rsidR="00F25159" w:rsidRPr="0016349A" w:rsidRDefault="00F25159" w:rsidP="00F25159">
            <w:pPr>
              <w:pStyle w:val="TableParagraph"/>
              <w:spacing w:line="242" w:lineRule="auto"/>
              <w:ind w:left="0" w:right="90"/>
            </w:pPr>
          </w:p>
          <w:p w14:paraId="75412797" w14:textId="77777777" w:rsidR="00F25159" w:rsidRDefault="00F25159" w:rsidP="00F25159">
            <w:pPr>
              <w:pStyle w:val="TableParagraph"/>
              <w:spacing w:line="242" w:lineRule="auto"/>
              <w:ind w:left="0" w:right="90"/>
            </w:pPr>
            <w:r w:rsidRPr="0016349A">
              <w:t>I will learn how Christians today show their beliefs about the Holy Spirit in worship and the way that they live their lives.</w:t>
            </w:r>
          </w:p>
          <w:p w14:paraId="5F98BF3E" w14:textId="77777777" w:rsidR="00F25159" w:rsidRPr="0016349A" w:rsidRDefault="00F25159" w:rsidP="00F25159">
            <w:pPr>
              <w:pStyle w:val="TableParagraph"/>
              <w:spacing w:line="242" w:lineRule="auto"/>
              <w:ind w:left="0" w:right="90"/>
              <w:rPr>
                <w:b/>
                <w:bCs/>
              </w:rPr>
            </w:pPr>
          </w:p>
          <w:p w14:paraId="149C1C5A" w14:textId="757B5B71" w:rsidR="00F25159" w:rsidRPr="00247A95" w:rsidRDefault="00F25159" w:rsidP="00247A95">
            <w:pPr>
              <w:pStyle w:val="TableParagraph"/>
              <w:spacing w:line="242" w:lineRule="auto"/>
              <w:ind w:left="0" w:right="90"/>
              <w:rPr>
                <w:b/>
                <w:bCs/>
                <w:u w:val="single"/>
              </w:rPr>
            </w:pPr>
            <w:r w:rsidRPr="00247A95">
              <w:rPr>
                <w:b/>
                <w:bCs/>
                <w:u w:val="single"/>
              </w:rPr>
              <w:t xml:space="preserve">How and why do people mark the significant events of life? </w:t>
            </w:r>
            <w:r w:rsidR="00247A95">
              <w:rPr>
                <w:b/>
                <w:bCs/>
                <w:u w:val="single"/>
              </w:rPr>
              <w:t xml:space="preserve"> </w:t>
            </w:r>
            <w:r w:rsidRPr="00247A95">
              <w:rPr>
                <w:b/>
                <w:bCs/>
                <w:u w:val="single"/>
              </w:rPr>
              <w:t>(THEMATIC)</w:t>
            </w:r>
          </w:p>
          <w:p w14:paraId="3FB1070E" w14:textId="77777777" w:rsidR="00F25159" w:rsidRDefault="00F25159" w:rsidP="00F25159">
            <w:pPr>
              <w:widowControl w:val="0"/>
              <w:autoSpaceDE w:val="0"/>
              <w:autoSpaceDN w:val="0"/>
              <w:spacing w:line="28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16349A">
              <w:rPr>
                <w:rFonts w:ascii="Calibri" w:hAnsi="Calibri" w:cs="Calibri"/>
              </w:rPr>
              <w:t xml:space="preserve"> will learn about the beliefs of people from different worldviews surrounding commitment and promises. </w:t>
            </w:r>
          </w:p>
          <w:p w14:paraId="43F85D39" w14:textId="70C138E8" w:rsidR="00F25159" w:rsidRDefault="00F25159" w:rsidP="00F25159">
            <w:pPr>
              <w:widowControl w:val="0"/>
              <w:autoSpaceDE w:val="0"/>
              <w:autoSpaceDN w:val="0"/>
              <w:spacing w:line="28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16349A">
              <w:rPr>
                <w:rFonts w:ascii="Calibri" w:hAnsi="Calibri" w:cs="Calibri"/>
              </w:rPr>
              <w:t xml:space="preserve"> will discuss the meaning and importance of ceremonies of commitment for religious and non-religious people. </w:t>
            </w:r>
          </w:p>
          <w:p w14:paraId="2A1D2ADA" w14:textId="77777777" w:rsidR="00F25159" w:rsidRDefault="00F25159" w:rsidP="00F25159">
            <w:pPr>
              <w:widowControl w:val="0"/>
              <w:autoSpaceDE w:val="0"/>
              <w:autoSpaceDN w:val="0"/>
              <w:spacing w:line="28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16349A">
              <w:rPr>
                <w:rFonts w:ascii="Calibri" w:hAnsi="Calibri" w:cs="Calibri"/>
              </w:rPr>
              <w:t xml:space="preserve"> will take time to consider the links between ideas of love, commitment and promises within the ceremonies that they study. </w:t>
            </w:r>
          </w:p>
          <w:p w14:paraId="7BE8FD79" w14:textId="3C01AA30" w:rsidR="000939A6" w:rsidRPr="007D71CE" w:rsidRDefault="00F25159" w:rsidP="00F25159">
            <w:pPr>
              <w:textAlignment w:val="baseline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I</w:t>
            </w:r>
            <w:r w:rsidRPr="0016349A">
              <w:rPr>
                <w:rFonts w:ascii="Calibri" w:hAnsi="Calibri" w:cs="Calibri"/>
              </w:rPr>
              <w:t xml:space="preserve"> will learn about several rites of passage and use </w:t>
            </w:r>
            <w:r>
              <w:rPr>
                <w:rFonts w:ascii="Calibri" w:hAnsi="Calibri" w:cs="Calibri"/>
              </w:rPr>
              <w:t>my</w:t>
            </w:r>
            <w:r w:rsidRPr="0016349A">
              <w:rPr>
                <w:rFonts w:ascii="Calibri" w:hAnsi="Calibri" w:cs="Calibri"/>
              </w:rPr>
              <w:t xml:space="preserve"> knowledge to reflect upon whether it is good for everyone to see life as a journey, and to mark the milestones.</w:t>
            </w:r>
          </w:p>
        </w:tc>
      </w:tr>
      <w:tr w:rsidR="00F25159" w:rsidRPr="007D71CE" w14:paraId="7BE8FD7D" w14:textId="77777777" w:rsidTr="00265CD9">
        <w:trPr>
          <w:trHeight w:val="1631"/>
        </w:trPr>
        <w:tc>
          <w:tcPr>
            <w:tcW w:w="1697" w:type="dxa"/>
          </w:tcPr>
          <w:p w14:paraId="7BE8FD7B" w14:textId="77777777" w:rsidR="00F25159" w:rsidRPr="00C95EB3" w:rsidRDefault="00F25159" w:rsidP="00F25159">
            <w:pPr>
              <w:rPr>
                <w:rFonts w:cstheme="minorHAnsi"/>
              </w:rPr>
            </w:pPr>
            <w:proofErr w:type="gramStart"/>
            <w:r w:rsidRPr="00C95EB3">
              <w:rPr>
                <w:rFonts w:cstheme="minorHAnsi"/>
              </w:rPr>
              <w:t>P.E</w:t>
            </w:r>
            <w:proofErr w:type="gramEnd"/>
          </w:p>
        </w:tc>
        <w:tc>
          <w:tcPr>
            <w:tcW w:w="8930" w:type="dxa"/>
            <w:gridSpan w:val="2"/>
          </w:tcPr>
          <w:p w14:paraId="54F63898" w14:textId="197A9585" w:rsidR="00F25159" w:rsidRPr="00C95EB3" w:rsidRDefault="00F25159" w:rsidP="00F25159">
            <w:pPr>
              <w:rPr>
                <w:rFonts w:ascii="Calibri" w:hAnsi="Calibri" w:cs="Calibri"/>
                <w:u w:val="single"/>
              </w:rPr>
            </w:pPr>
            <w:r w:rsidRPr="00C95EB3">
              <w:rPr>
                <w:rFonts w:ascii="Calibri" w:hAnsi="Calibri" w:cs="Calibri"/>
                <w:b/>
                <w:u w:val="single"/>
              </w:rPr>
              <w:t>Real PE Physical</w:t>
            </w:r>
            <w:r w:rsidR="00C95EB3" w:rsidRPr="00C95EB3">
              <w:rPr>
                <w:rFonts w:ascii="Calibri" w:hAnsi="Calibri" w:cs="Calibri"/>
                <w:b/>
                <w:u w:val="single"/>
              </w:rPr>
              <w:t xml:space="preserve"> (Summer 1)</w:t>
            </w:r>
          </w:p>
          <w:p w14:paraId="064E3D97" w14:textId="652E12E1" w:rsidR="00F25159" w:rsidRPr="00C95EB3" w:rsidRDefault="00F25159" w:rsidP="00F25159">
            <w:pPr>
              <w:rPr>
                <w:rFonts w:ascii="Calibri" w:hAnsi="Calibri" w:cs="Calibri"/>
                <w:u w:val="single"/>
              </w:rPr>
            </w:pPr>
            <w:r w:rsidRPr="00C95EB3">
              <w:rPr>
                <w:rFonts w:ascii="Calibri" w:hAnsi="Calibri" w:cs="Calibri"/>
                <w:u w:val="single"/>
              </w:rPr>
              <w:t>Agility: Reaction/Response</w:t>
            </w:r>
          </w:p>
          <w:p w14:paraId="6E21334C" w14:textId="4C1AB6C3" w:rsidR="00F25159" w:rsidRPr="00C95EB3" w:rsidRDefault="00F25159" w:rsidP="00F25159">
            <w:pPr>
              <w:tabs>
                <w:tab w:val="center" w:pos="902"/>
              </w:tabs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>From 1, 2 and 3 metres:</w:t>
            </w:r>
            <w:r w:rsidR="00C95EB3" w:rsidRPr="00C95EB3">
              <w:rPr>
                <w:rFonts w:ascii="Calibri" w:hAnsi="Calibri" w:cs="Calibri"/>
              </w:rPr>
              <w:t xml:space="preserve"> </w:t>
            </w:r>
            <w:r w:rsidRPr="00C95EB3">
              <w:rPr>
                <w:rFonts w:ascii="Calibri" w:hAnsi="Calibri" w:cs="Calibri"/>
              </w:rPr>
              <w:t xml:space="preserve">I can react and step across body, bring hand across body and catch tennis ball after one bounce. </w:t>
            </w:r>
          </w:p>
          <w:p w14:paraId="183B8D47" w14:textId="49CA0EC1" w:rsidR="00F25159" w:rsidRPr="00C95EB3" w:rsidRDefault="00F25159" w:rsidP="00F25159">
            <w:pPr>
              <w:rPr>
                <w:rFonts w:ascii="Calibri" w:hAnsi="Calibri" w:cs="Calibri"/>
                <w:u w:val="single"/>
              </w:rPr>
            </w:pPr>
            <w:r w:rsidRPr="00C95EB3">
              <w:rPr>
                <w:rFonts w:ascii="Calibri" w:hAnsi="Calibri" w:cs="Calibri"/>
                <w:u w:val="single"/>
              </w:rPr>
              <w:t>Static Balance: Floor Work</w:t>
            </w:r>
          </w:p>
          <w:p w14:paraId="79E3DF28" w14:textId="5420646D" w:rsidR="00C95EB3" w:rsidRDefault="00F25159" w:rsidP="00C95EB3">
            <w:pPr>
              <w:jc w:val="both"/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>Maintaining balance throughout:</w:t>
            </w:r>
            <w:r w:rsidR="00C95EB3" w:rsidRPr="00C95EB3">
              <w:rPr>
                <w:rFonts w:ascii="Calibri" w:hAnsi="Calibri" w:cs="Calibri"/>
              </w:rPr>
              <w:t xml:space="preserve"> </w:t>
            </w:r>
            <w:r w:rsidRPr="00C95EB3">
              <w:rPr>
                <w:rFonts w:ascii="Calibri" w:hAnsi="Calibri" w:cs="Calibri"/>
              </w:rPr>
              <w:t xml:space="preserve">I can transfer tennis ball on and off back in a front support. I can transfer cone on and off tummy in back support. I can transfer tennis ball on and off tummy in back support.  </w:t>
            </w:r>
          </w:p>
          <w:p w14:paraId="79B98203" w14:textId="77777777" w:rsidR="00C95EB3" w:rsidRPr="00C95EB3" w:rsidRDefault="00C95EB3" w:rsidP="00C95EB3">
            <w:pPr>
              <w:jc w:val="both"/>
              <w:rPr>
                <w:rFonts w:ascii="Calibri" w:hAnsi="Calibri" w:cs="Calibri"/>
              </w:rPr>
            </w:pPr>
          </w:p>
          <w:p w14:paraId="607928C8" w14:textId="79C771D9" w:rsidR="00F25159" w:rsidRPr="00C95EB3" w:rsidRDefault="00F25159" w:rsidP="00F25159">
            <w:pPr>
              <w:rPr>
                <w:rFonts w:ascii="Calibri" w:hAnsi="Calibri" w:cs="Calibri"/>
                <w:b/>
                <w:u w:val="single"/>
              </w:rPr>
            </w:pPr>
            <w:r w:rsidRPr="00C95EB3">
              <w:rPr>
                <w:rFonts w:ascii="Calibri" w:hAnsi="Calibri" w:cs="Calibri"/>
                <w:b/>
                <w:u w:val="single"/>
              </w:rPr>
              <w:t>Orienteering</w:t>
            </w:r>
            <w:r w:rsidR="00C95EB3">
              <w:rPr>
                <w:rFonts w:ascii="Calibri" w:hAnsi="Calibri" w:cs="Calibri"/>
                <w:b/>
                <w:u w:val="single"/>
              </w:rPr>
              <w:t xml:space="preserve"> (Summer 1)</w:t>
            </w:r>
          </w:p>
          <w:p w14:paraId="231E6CEE" w14:textId="77777777" w:rsidR="00F25159" w:rsidRPr="00C95EB3" w:rsidRDefault="00F25159" w:rsidP="00F25159">
            <w:pPr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 xml:space="preserve">I can create a short trail for others with a physical challenge. </w:t>
            </w:r>
          </w:p>
          <w:p w14:paraId="6145ABFE" w14:textId="77777777" w:rsidR="00F25159" w:rsidRPr="00C95EB3" w:rsidRDefault="00F25159" w:rsidP="00F25159">
            <w:pPr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>I can start to recognise features of an orienteering course.</w:t>
            </w:r>
          </w:p>
          <w:p w14:paraId="413F9484" w14:textId="62EAF719" w:rsidR="00F25159" w:rsidRPr="00C95EB3" w:rsidRDefault="00F25159" w:rsidP="00F25159">
            <w:pPr>
              <w:rPr>
                <w:rFonts w:ascii="Calibri" w:hAnsi="Calibri" w:cs="Calibri"/>
                <w:b/>
                <w:u w:val="single"/>
              </w:rPr>
            </w:pPr>
            <w:r w:rsidRPr="00C95EB3">
              <w:rPr>
                <w:rFonts w:ascii="Calibri" w:hAnsi="Calibri" w:cs="Calibri"/>
                <w:b/>
                <w:u w:val="single"/>
              </w:rPr>
              <w:t>Real PE Health and Fitness</w:t>
            </w:r>
            <w:r w:rsidR="00C95EB3" w:rsidRPr="00C95EB3">
              <w:rPr>
                <w:rFonts w:ascii="Calibri" w:hAnsi="Calibri" w:cs="Calibri"/>
                <w:b/>
                <w:u w:val="single"/>
              </w:rPr>
              <w:t xml:space="preserve"> (Summer 2)</w:t>
            </w:r>
          </w:p>
          <w:p w14:paraId="6434F8C3" w14:textId="3E49AC9F" w:rsidR="00F25159" w:rsidRPr="00C95EB3" w:rsidRDefault="00F25159" w:rsidP="00F25159">
            <w:pPr>
              <w:rPr>
                <w:rFonts w:ascii="Calibri" w:hAnsi="Calibri" w:cs="Calibri"/>
                <w:u w:val="single"/>
              </w:rPr>
            </w:pPr>
            <w:r w:rsidRPr="00C95EB3">
              <w:rPr>
                <w:rFonts w:ascii="Calibri" w:hAnsi="Calibri" w:cs="Calibri"/>
                <w:u w:val="single"/>
              </w:rPr>
              <w:t>Agility: Ball Chasing</w:t>
            </w:r>
          </w:p>
          <w:p w14:paraId="5F384102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>Over a distance of up to 10 metres and turning both ways:</w:t>
            </w:r>
          </w:p>
          <w:p w14:paraId="0C22C059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>I can roll and chase a large ball, stopping it with my knee sideways onto the ball (long barrier position) facing the opposite direction.</w:t>
            </w:r>
          </w:p>
          <w:p w14:paraId="2C39C8E9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>I can do the above challenge with a tennis ball.</w:t>
            </w:r>
          </w:p>
          <w:p w14:paraId="3FDD5D6C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>I can roll and chase a large ball, stopping it with my head in a front support position facing the opposite direction.</w:t>
            </w:r>
          </w:p>
          <w:p w14:paraId="2A55DCB7" w14:textId="77777777" w:rsidR="00F25159" w:rsidRPr="00C95EB3" w:rsidRDefault="00F25159" w:rsidP="00F25159">
            <w:pPr>
              <w:rPr>
                <w:rFonts w:ascii="Calibri" w:hAnsi="Calibri" w:cs="Calibri"/>
                <w:b/>
              </w:rPr>
            </w:pPr>
          </w:p>
          <w:p w14:paraId="358A4144" w14:textId="06FEE162" w:rsidR="00F25159" w:rsidRPr="00C95EB3" w:rsidRDefault="00F25159" w:rsidP="00F25159">
            <w:pPr>
              <w:rPr>
                <w:rFonts w:ascii="Calibri" w:hAnsi="Calibri" w:cs="Calibri"/>
                <w:u w:val="single"/>
              </w:rPr>
            </w:pPr>
            <w:r w:rsidRPr="00C95EB3">
              <w:rPr>
                <w:rFonts w:ascii="Calibri" w:hAnsi="Calibri" w:cs="Calibri"/>
                <w:u w:val="single"/>
              </w:rPr>
              <w:t>Static Balance: Stance</w:t>
            </w:r>
          </w:p>
          <w:p w14:paraId="13F6AAC4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 xml:space="preserve">Maintaining balance throughout: </w:t>
            </w:r>
          </w:p>
          <w:p w14:paraId="7901EB9B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>I can raise alternate knees to opposite elbow 5 times.</w:t>
            </w:r>
          </w:p>
          <w:p w14:paraId="59B8814F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 xml:space="preserve">I can catch large ball thrown at knee height and above head. </w:t>
            </w:r>
          </w:p>
          <w:p w14:paraId="16459209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>I can catch large ball thrown away from body.</w:t>
            </w:r>
          </w:p>
          <w:p w14:paraId="0600310D" w14:textId="77777777" w:rsidR="00F25159" w:rsidRPr="00C95EB3" w:rsidRDefault="00F25159" w:rsidP="00F25159">
            <w:pPr>
              <w:rPr>
                <w:rFonts w:ascii="Calibri" w:hAnsi="Calibri" w:cs="Calibri"/>
                <w:shd w:val="clear" w:color="auto" w:fill="FFFFFF"/>
              </w:rPr>
            </w:pPr>
            <w:r w:rsidRPr="00C95EB3">
              <w:rPr>
                <w:rFonts w:ascii="Calibri" w:hAnsi="Calibri" w:cs="Calibri"/>
                <w:shd w:val="clear" w:color="auto" w:fill="FFFFFF"/>
              </w:rPr>
              <w:t xml:space="preserve">I can catch small ball thrown close to and away from body. </w:t>
            </w:r>
          </w:p>
          <w:p w14:paraId="02BD9B77" w14:textId="7B191C07" w:rsidR="00F25159" w:rsidRPr="00C95EB3" w:rsidRDefault="00F25159" w:rsidP="00F25159">
            <w:pPr>
              <w:rPr>
                <w:rFonts w:ascii="Calibri" w:hAnsi="Calibri" w:cs="Calibri"/>
                <w:b/>
              </w:rPr>
            </w:pPr>
          </w:p>
          <w:p w14:paraId="45750427" w14:textId="425C64F6" w:rsidR="00F25159" w:rsidRPr="00C95EB3" w:rsidRDefault="00F25159" w:rsidP="00F25159">
            <w:pPr>
              <w:rPr>
                <w:rFonts w:ascii="Calibri" w:hAnsi="Calibri" w:cs="Calibri"/>
                <w:b/>
                <w:u w:val="single"/>
              </w:rPr>
            </w:pPr>
            <w:r w:rsidRPr="00C95EB3">
              <w:rPr>
                <w:rFonts w:ascii="Calibri" w:hAnsi="Calibri" w:cs="Calibri"/>
                <w:b/>
                <w:u w:val="single"/>
              </w:rPr>
              <w:t>Athletics</w:t>
            </w:r>
            <w:r w:rsidR="00C95EB3">
              <w:rPr>
                <w:rFonts w:ascii="Calibri" w:hAnsi="Calibri" w:cs="Calibri"/>
                <w:b/>
                <w:u w:val="single"/>
              </w:rPr>
              <w:t xml:space="preserve"> </w:t>
            </w:r>
            <w:r w:rsidR="00C95EB3" w:rsidRPr="00C95EB3">
              <w:rPr>
                <w:rFonts w:ascii="Calibri" w:hAnsi="Calibri" w:cs="Calibri"/>
                <w:b/>
                <w:u w:val="single"/>
              </w:rPr>
              <w:t>(Summer 2)</w:t>
            </w:r>
          </w:p>
          <w:p w14:paraId="1E715F69" w14:textId="628D5A73" w:rsidR="00F25159" w:rsidRPr="00C95EB3" w:rsidRDefault="00F25159" w:rsidP="00F25159">
            <w:pPr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 xml:space="preserve">I can select and maintain a running pace for different distances. </w:t>
            </w:r>
          </w:p>
          <w:p w14:paraId="2C947BD6" w14:textId="4F24E3FE" w:rsidR="00F25159" w:rsidRPr="00C95EB3" w:rsidRDefault="00F25159" w:rsidP="00F25159">
            <w:pPr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 xml:space="preserve">I can practise throwing with power and accuracy and throw safely and with understanding. </w:t>
            </w:r>
          </w:p>
          <w:p w14:paraId="575F7929" w14:textId="77777777" w:rsidR="00F25159" w:rsidRPr="00C95EB3" w:rsidRDefault="00F25159" w:rsidP="00F25159">
            <w:pPr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>I can demonstrate a good running technique in a competitive situation.</w:t>
            </w:r>
          </w:p>
          <w:p w14:paraId="04B8117C" w14:textId="77777777" w:rsidR="00F25159" w:rsidRPr="00C95EB3" w:rsidRDefault="00F25159" w:rsidP="00F25159">
            <w:pPr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>I can explore different footwork patterns.</w:t>
            </w:r>
          </w:p>
          <w:p w14:paraId="248371A1" w14:textId="77777777" w:rsidR="00F25159" w:rsidRPr="00C95EB3" w:rsidRDefault="00F25159" w:rsidP="00F25159">
            <w:pPr>
              <w:rPr>
                <w:rFonts w:ascii="Calibri" w:hAnsi="Calibri" w:cs="Calibri"/>
              </w:rPr>
            </w:pPr>
            <w:r w:rsidRPr="00C95EB3">
              <w:rPr>
                <w:rFonts w:ascii="Calibri" w:hAnsi="Calibri" w:cs="Calibri"/>
              </w:rPr>
              <w:t xml:space="preserve">I understand which technique is most effective when jumping for distance. </w:t>
            </w:r>
          </w:p>
          <w:p w14:paraId="7BE8FD7C" w14:textId="63333A92" w:rsidR="00F25159" w:rsidRPr="00C95EB3" w:rsidRDefault="00F25159" w:rsidP="00F25159">
            <w:pPr>
              <w:rPr>
                <w:rFonts w:ascii="Calibri" w:hAnsi="Calibri" w:cs="Calibri"/>
                <w:b/>
              </w:rPr>
            </w:pPr>
            <w:r w:rsidRPr="00C95EB3">
              <w:rPr>
                <w:rFonts w:ascii="Calibri" w:hAnsi="Calibri" w:cs="Calibri"/>
              </w:rPr>
              <w:t>I can use skills in a competitive situation.</w:t>
            </w:r>
          </w:p>
        </w:tc>
      </w:tr>
      <w:tr w:rsidR="00F25159" w:rsidRPr="007D71CE" w14:paraId="7BE8FD80" w14:textId="77777777" w:rsidTr="00265CD9">
        <w:trPr>
          <w:trHeight w:val="1631"/>
        </w:trPr>
        <w:tc>
          <w:tcPr>
            <w:tcW w:w="1697" w:type="dxa"/>
          </w:tcPr>
          <w:p w14:paraId="7BE8FD7E" w14:textId="77777777" w:rsidR="00F25159" w:rsidRPr="007D71CE" w:rsidRDefault="00F25159" w:rsidP="00F25159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MFL</w:t>
            </w:r>
          </w:p>
        </w:tc>
        <w:tc>
          <w:tcPr>
            <w:tcW w:w="8930" w:type="dxa"/>
            <w:gridSpan w:val="2"/>
          </w:tcPr>
          <w:p w14:paraId="67EF9FCA" w14:textId="77777777" w:rsidR="00F25159" w:rsidRPr="004A11E9" w:rsidRDefault="00F25159" w:rsidP="00F25159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Listening</w:t>
            </w:r>
          </w:p>
          <w:p w14:paraId="6ED20656" w14:textId="73779B09" w:rsidR="00F25159" w:rsidRPr="007C282B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</w:t>
            </w:r>
            <w:r w:rsidRPr="007C282B">
              <w:rPr>
                <w:rFonts w:cstheme="minorHAnsi"/>
              </w:rPr>
              <w:t xml:space="preserve">ecognise familiar words and short phrases covered in the units taught. </w:t>
            </w:r>
          </w:p>
          <w:p w14:paraId="0A49F80C" w14:textId="6D5E5E72" w:rsidR="00F25159" w:rsidRPr="007C282B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</w:t>
            </w:r>
            <w:r w:rsidRPr="007C282B">
              <w:rPr>
                <w:rFonts w:cstheme="minorHAnsi"/>
              </w:rPr>
              <w:t xml:space="preserve">it and listen attentively to a familiar fairy tale in Spanish. </w:t>
            </w:r>
          </w:p>
          <w:p w14:paraId="52BD9FED" w14:textId="77777777" w:rsidR="00F25159" w:rsidRPr="007D71CE" w:rsidRDefault="00F25159" w:rsidP="00F25159">
            <w:pPr>
              <w:rPr>
                <w:rFonts w:cstheme="minorHAnsi"/>
              </w:rPr>
            </w:pPr>
          </w:p>
          <w:p w14:paraId="4FAD3072" w14:textId="77777777" w:rsidR="00F25159" w:rsidRPr="004A11E9" w:rsidRDefault="00F25159" w:rsidP="00F25159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Speaking</w:t>
            </w:r>
          </w:p>
          <w:p w14:paraId="42286E17" w14:textId="19A25998" w:rsidR="00F25159" w:rsidRPr="004A11E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</w:t>
            </w:r>
            <w:r w:rsidRPr="004A11E9">
              <w:rPr>
                <w:rFonts w:cstheme="minorHAnsi"/>
              </w:rPr>
              <w:t>ommunicate with others using simple words and short phrases covered in the units.</w:t>
            </w:r>
          </w:p>
          <w:p w14:paraId="241438AE" w14:textId="49962BC7" w:rsidR="00F2515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n</w:t>
            </w:r>
            <w:r w:rsidRPr="004A11E9">
              <w:rPr>
                <w:rFonts w:cstheme="minorHAnsi"/>
              </w:rPr>
              <w:t>ame at least four parts of the body in Spanish as seen in the story.</w:t>
            </w:r>
          </w:p>
          <w:p w14:paraId="1C409EC1" w14:textId="77777777" w:rsidR="00F25159" w:rsidRPr="004A11E9" w:rsidRDefault="00F25159" w:rsidP="00F25159">
            <w:pPr>
              <w:rPr>
                <w:rFonts w:cstheme="minorHAnsi"/>
              </w:rPr>
            </w:pPr>
          </w:p>
          <w:p w14:paraId="36CF3A43" w14:textId="77777777" w:rsidR="00F25159" w:rsidRPr="004A11E9" w:rsidRDefault="00F25159" w:rsidP="00F25159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Reading</w:t>
            </w:r>
          </w:p>
          <w:p w14:paraId="46FAE804" w14:textId="3B37DE2F" w:rsidR="00F25159" w:rsidRPr="004A11E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</w:t>
            </w:r>
            <w:r w:rsidRPr="004A11E9">
              <w:rPr>
                <w:rFonts w:cstheme="minorHAnsi"/>
              </w:rPr>
              <w:t>ead familiar words and short phrases accurately by applying knowledge from 'Phonics Lesson 1'. Understand the meaning in English of short words I read in the foreign language.</w:t>
            </w:r>
          </w:p>
          <w:p w14:paraId="00F59FA9" w14:textId="68D2FD41" w:rsidR="00F2515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</w:t>
            </w:r>
            <w:r w:rsidRPr="004A11E9">
              <w:rPr>
                <w:rFonts w:cstheme="minorHAnsi"/>
              </w:rPr>
              <w:t xml:space="preserve">se picture and word cards to recognise and retain key vocabulary from the story. </w:t>
            </w:r>
          </w:p>
          <w:p w14:paraId="014A9ECD" w14:textId="77777777" w:rsidR="00243B00" w:rsidRPr="007D71CE" w:rsidRDefault="00243B00" w:rsidP="00F25159">
            <w:pPr>
              <w:rPr>
                <w:rFonts w:cstheme="minorHAnsi"/>
              </w:rPr>
            </w:pPr>
          </w:p>
          <w:p w14:paraId="69FAC42C" w14:textId="77777777" w:rsidR="00F25159" w:rsidRPr="004A11E9" w:rsidRDefault="00F25159" w:rsidP="00F25159">
            <w:pPr>
              <w:rPr>
                <w:rFonts w:cstheme="minorHAnsi"/>
                <w:b/>
                <w:u w:val="single"/>
              </w:rPr>
            </w:pPr>
            <w:r w:rsidRPr="004A11E9">
              <w:rPr>
                <w:rFonts w:cstheme="minorHAnsi"/>
                <w:b/>
                <w:u w:val="single"/>
              </w:rPr>
              <w:t>Writing</w:t>
            </w:r>
          </w:p>
          <w:p w14:paraId="5444CB83" w14:textId="0BF707B3" w:rsidR="00F25159" w:rsidRPr="004A11E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w</w:t>
            </w:r>
            <w:r w:rsidRPr="004A11E9">
              <w:rPr>
                <w:rFonts w:cstheme="minorHAnsi"/>
              </w:rPr>
              <w:t>rite familiar words &amp; short phrases using a model or vocabulary list. EG:  'I like apples'.</w:t>
            </w:r>
          </w:p>
          <w:p w14:paraId="6E404BBC" w14:textId="2254E33C" w:rsidR="00F25159" w:rsidRPr="004A11E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</w:t>
            </w:r>
            <w:r w:rsidRPr="004A11E9">
              <w:rPr>
                <w:rFonts w:cstheme="minorHAnsi"/>
              </w:rPr>
              <w:t>pell at least four parts of the body in Spanish as seen in the story.</w:t>
            </w:r>
          </w:p>
          <w:p w14:paraId="0ECD3C2C" w14:textId="20880287" w:rsidR="00F25159" w:rsidRPr="004A11E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</w:t>
            </w:r>
            <w:r w:rsidRPr="004A11E9">
              <w:rPr>
                <w:rFonts w:cstheme="minorHAnsi"/>
              </w:rPr>
              <w:t xml:space="preserve">ecognise, recall and spell 10 action verbs in Spanish. </w:t>
            </w:r>
          </w:p>
          <w:p w14:paraId="728A1788" w14:textId="7AD2C4A2" w:rsidR="00F25159" w:rsidRPr="004A11E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</w:t>
            </w:r>
            <w:r w:rsidRPr="004A11E9">
              <w:rPr>
                <w:rFonts w:cstheme="minorHAnsi"/>
              </w:rPr>
              <w:t>se these verbs in the infinitive to form positive and negative sentence structures with ‘</w:t>
            </w:r>
            <w:proofErr w:type="spellStart"/>
            <w:r w:rsidRPr="004A11E9">
              <w:rPr>
                <w:rFonts w:cstheme="minorHAnsi"/>
              </w:rPr>
              <w:t>sé</w:t>
            </w:r>
            <w:proofErr w:type="spellEnd"/>
            <w:r w:rsidRPr="004A11E9">
              <w:rPr>
                <w:rFonts w:cstheme="minorHAnsi"/>
              </w:rPr>
              <w:t xml:space="preserve">’ (I know how to…) / ‘no </w:t>
            </w:r>
            <w:proofErr w:type="spellStart"/>
            <w:r w:rsidRPr="004A11E9">
              <w:rPr>
                <w:rFonts w:cstheme="minorHAnsi"/>
              </w:rPr>
              <w:t>sé</w:t>
            </w:r>
            <w:proofErr w:type="spellEnd"/>
            <w:r w:rsidRPr="004A11E9">
              <w:rPr>
                <w:rFonts w:cstheme="minorHAnsi"/>
              </w:rPr>
              <w:t>’ (I do not know how to</w:t>
            </w:r>
            <w:proofErr w:type="gramStart"/>
            <w:r w:rsidRPr="004A11E9">
              <w:rPr>
                <w:rFonts w:cstheme="minorHAnsi"/>
              </w:rPr>
              <w:t xml:space="preserve"> ..</w:t>
            </w:r>
            <w:proofErr w:type="gramEnd"/>
            <w:r w:rsidRPr="004A11E9">
              <w:rPr>
                <w:rFonts w:cstheme="minorHAnsi"/>
              </w:rPr>
              <w:t xml:space="preserve">). </w:t>
            </w:r>
          </w:p>
          <w:p w14:paraId="1FDA2514" w14:textId="20863B5E" w:rsidR="00F25159" w:rsidRPr="004A11E9" w:rsidRDefault="00F25159" w:rsidP="00F2515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a</w:t>
            </w:r>
            <w:r w:rsidRPr="004A11E9">
              <w:rPr>
                <w:rFonts w:cstheme="minorHAnsi"/>
              </w:rPr>
              <w:t>ttempt to combine positive and negative sentence structures to form longer and more complex sentences using the conjunctions ‘y’ (and) &amp; ‘</w:t>
            </w:r>
            <w:proofErr w:type="spellStart"/>
            <w:r w:rsidRPr="004A11E9">
              <w:rPr>
                <w:rFonts w:cstheme="minorHAnsi"/>
              </w:rPr>
              <w:t>pero</w:t>
            </w:r>
            <w:proofErr w:type="spellEnd"/>
            <w:r w:rsidRPr="004A11E9">
              <w:rPr>
                <w:rFonts w:cstheme="minorHAnsi"/>
              </w:rPr>
              <w:t>’ (but).</w:t>
            </w:r>
          </w:p>
          <w:p w14:paraId="7BE8FD7F" w14:textId="77777777" w:rsidR="00F25159" w:rsidRPr="007D71CE" w:rsidRDefault="00F25159" w:rsidP="00F25159">
            <w:pPr>
              <w:rPr>
                <w:rFonts w:cstheme="minorHAnsi"/>
              </w:rPr>
            </w:pPr>
          </w:p>
        </w:tc>
      </w:tr>
      <w:tr w:rsidR="00F25159" w:rsidRPr="007D71CE" w14:paraId="7BE8FD83" w14:textId="77777777" w:rsidTr="00265CD9">
        <w:trPr>
          <w:trHeight w:val="1631"/>
        </w:trPr>
        <w:tc>
          <w:tcPr>
            <w:tcW w:w="1697" w:type="dxa"/>
          </w:tcPr>
          <w:p w14:paraId="7BE8FD81" w14:textId="77777777" w:rsidR="00F25159" w:rsidRPr="007D71CE" w:rsidRDefault="00F25159" w:rsidP="00F25159">
            <w:pPr>
              <w:rPr>
                <w:rFonts w:cstheme="minorHAnsi"/>
              </w:rPr>
            </w:pPr>
            <w:r w:rsidRPr="007D71CE">
              <w:rPr>
                <w:rFonts w:cstheme="minorHAnsi"/>
              </w:rPr>
              <w:t>PSHE</w:t>
            </w:r>
          </w:p>
        </w:tc>
        <w:tc>
          <w:tcPr>
            <w:tcW w:w="8930" w:type="dxa"/>
            <w:gridSpan w:val="2"/>
          </w:tcPr>
          <w:p w14:paraId="52408274" w14:textId="2E1FB033" w:rsidR="004307ED" w:rsidRPr="004307ED" w:rsidRDefault="004307ED" w:rsidP="004307ED">
            <w:pPr>
              <w:pStyle w:val="TableParagraph"/>
              <w:spacing w:before="179" w:line="300" w:lineRule="auto"/>
              <w:ind w:left="0" w:right="112"/>
              <w:rPr>
                <w:rFonts w:asciiTheme="minorHAnsi" w:eastAsiaTheme="minorEastAsia" w:hAnsiTheme="minorHAnsi" w:cstheme="minorHAnsi"/>
                <w:b/>
                <w:bCs/>
                <w:u w:val="single"/>
              </w:rPr>
            </w:pPr>
            <w:r w:rsidRPr="004307ED">
              <w:rPr>
                <w:rFonts w:asciiTheme="minorHAnsi" w:eastAsiaTheme="minorEastAsia" w:hAnsiTheme="minorHAnsi" w:cstheme="minorHAnsi"/>
                <w:b/>
                <w:bCs/>
                <w:u w:val="single"/>
              </w:rPr>
              <w:t xml:space="preserve">How can our choices make a difference to others and the </w:t>
            </w:r>
            <w:r w:rsidRPr="004307ED">
              <w:rPr>
                <w:rFonts w:eastAsiaTheme="minorEastAsia" w:cstheme="minorHAnsi"/>
                <w:b/>
                <w:bCs/>
                <w:u w:val="single"/>
              </w:rPr>
              <w:t>environment?</w:t>
            </w:r>
          </w:p>
          <w:p w14:paraId="2539883A" w14:textId="082223B7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 xml:space="preserve">I can recognise how people have a shared responsibility to help protect the world around them. </w:t>
            </w:r>
          </w:p>
          <w:p w14:paraId="4E101D77" w14:textId="236D5660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 xml:space="preserve">I can recognise how everyday choices can affect the environment. </w:t>
            </w:r>
          </w:p>
          <w:p w14:paraId="577DEDDB" w14:textId="0702B786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 xml:space="preserve">I can understand how what people choose to buy or spend money on can affect others or the environment. </w:t>
            </w:r>
          </w:p>
          <w:p w14:paraId="3F4C2A76" w14:textId="5AC76ACD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>I can recognise the skills and vocabulary to share their thoughts, ideas</w:t>
            </w:r>
            <w:r>
              <w:rPr>
                <w:rFonts w:cstheme="minorHAnsi"/>
              </w:rPr>
              <w:t xml:space="preserve"> and opinions in discussion abou</w:t>
            </w:r>
            <w:r w:rsidRPr="004307ED">
              <w:rPr>
                <w:rFonts w:cstheme="minorHAnsi"/>
              </w:rPr>
              <w:t xml:space="preserve">t topical issues. </w:t>
            </w:r>
          </w:p>
          <w:p w14:paraId="3E0B1849" w14:textId="5EB189A9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>I can show care and concern for others.</w:t>
            </w:r>
          </w:p>
          <w:p w14:paraId="4556D787" w14:textId="434A4BAF" w:rsidR="00F25159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>I know how to carry out personal responsibilities in a caring and compassionate way.</w:t>
            </w:r>
          </w:p>
          <w:p w14:paraId="7856CE86" w14:textId="77777777" w:rsidR="004307ED" w:rsidRDefault="004307ED" w:rsidP="004307ED">
            <w:pPr>
              <w:pStyle w:val="TableParagraph"/>
              <w:spacing w:before="191" w:line="300" w:lineRule="auto"/>
              <w:ind w:left="0" w:right="112"/>
              <w:rPr>
                <w:rFonts w:asciiTheme="minorHAnsi" w:eastAsiaTheme="minorHAnsi" w:hAnsiTheme="minorHAnsi" w:cstheme="minorHAnsi"/>
                <w:lang w:val="en-GB" w:bidi="ar-SA"/>
              </w:rPr>
            </w:pPr>
          </w:p>
          <w:p w14:paraId="11165279" w14:textId="1C96BCA4" w:rsidR="004307ED" w:rsidRPr="004307ED" w:rsidRDefault="004307ED" w:rsidP="004307ED">
            <w:pPr>
              <w:pStyle w:val="TableParagraph"/>
              <w:spacing w:before="191" w:line="300" w:lineRule="auto"/>
              <w:ind w:left="0" w:right="112"/>
              <w:rPr>
                <w:rFonts w:asciiTheme="minorHAnsi" w:eastAsiaTheme="minorEastAsia" w:hAnsiTheme="minorHAnsi" w:cstheme="minorHAnsi"/>
                <w:b/>
                <w:bCs/>
                <w:u w:val="single"/>
              </w:rPr>
            </w:pPr>
            <w:r w:rsidRPr="004307ED">
              <w:rPr>
                <w:rFonts w:asciiTheme="minorHAnsi" w:eastAsiaTheme="minorEastAsia" w:hAnsiTheme="minorHAnsi" w:cstheme="minorHAnsi"/>
                <w:b/>
                <w:bCs/>
                <w:u w:val="single"/>
              </w:rPr>
              <w:t>How can we manage risk in different places?</w:t>
            </w:r>
          </w:p>
          <w:p w14:paraId="1E973920" w14:textId="4FC43029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 xml:space="preserve">I </w:t>
            </w:r>
            <w:r w:rsidR="004A3B04" w:rsidRPr="004307ED">
              <w:rPr>
                <w:rFonts w:cstheme="minorHAnsi"/>
              </w:rPr>
              <w:t>can recognise</w:t>
            </w:r>
            <w:r w:rsidRPr="004307ED">
              <w:rPr>
                <w:rFonts w:cstheme="minorHAnsi"/>
              </w:rPr>
              <w:t xml:space="preserve">, predict, </w:t>
            </w:r>
            <w:r w:rsidR="003E214B" w:rsidRPr="004307ED">
              <w:rPr>
                <w:rFonts w:cstheme="minorHAnsi"/>
              </w:rPr>
              <w:t>assess</w:t>
            </w:r>
            <w:r w:rsidRPr="004307ED">
              <w:rPr>
                <w:rFonts w:cstheme="minorHAnsi"/>
              </w:rPr>
              <w:t xml:space="preserve"> and manage risks in different situations. </w:t>
            </w:r>
          </w:p>
          <w:p w14:paraId="3B166F9C" w14:textId="78D24D86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>I can recognise how to keep safe in the local environment and less familiar locations.</w:t>
            </w:r>
          </w:p>
          <w:p w14:paraId="1A2B7228" w14:textId="719E2ECB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>I can recognise how people can be influenced by their peers’ behaviour and by a desire for peer approval.</w:t>
            </w:r>
          </w:p>
          <w:p w14:paraId="67338BBF" w14:textId="3BA51194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>I can recognise how to keep safe online, including managing requests for personal information and recognising what is appropriate to share or not share online.</w:t>
            </w:r>
          </w:p>
          <w:p w14:paraId="6E3E97B1" w14:textId="0A4898E8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>I know how to report concerns, including about inappropriate online content and contact.</w:t>
            </w:r>
          </w:p>
          <w:p w14:paraId="583F89D0" w14:textId="6784A3DD" w:rsidR="004307ED" w:rsidRPr="004307ED" w:rsidRDefault="004307ED" w:rsidP="004307ED">
            <w:pPr>
              <w:rPr>
                <w:rFonts w:cstheme="minorHAnsi"/>
              </w:rPr>
            </w:pPr>
            <w:r w:rsidRPr="004307ED">
              <w:rPr>
                <w:rFonts w:cstheme="minorHAnsi"/>
              </w:rPr>
              <w:t xml:space="preserve">I can recognise that rules, restrictions and laws exist to help people </w:t>
            </w:r>
            <w:r w:rsidR="004A3B04" w:rsidRPr="004307ED">
              <w:rPr>
                <w:rFonts w:cstheme="minorHAnsi"/>
              </w:rPr>
              <w:t>feel</w:t>
            </w:r>
            <w:r w:rsidRPr="004307ED">
              <w:rPr>
                <w:rFonts w:cstheme="minorHAnsi"/>
              </w:rPr>
              <w:t xml:space="preserve"> safe.</w:t>
            </w:r>
          </w:p>
          <w:p w14:paraId="7BE8FD82" w14:textId="2F973E58" w:rsidR="004307ED" w:rsidRPr="007D71CE" w:rsidRDefault="004307ED" w:rsidP="004307ED">
            <w:pPr>
              <w:rPr>
                <w:rFonts w:cstheme="minorHAnsi"/>
              </w:rPr>
            </w:pPr>
          </w:p>
        </w:tc>
      </w:tr>
    </w:tbl>
    <w:p w14:paraId="7BE8FD84" w14:textId="77777777" w:rsidR="00177E89" w:rsidRPr="007D71CE" w:rsidRDefault="00177E89">
      <w:pPr>
        <w:rPr>
          <w:rFonts w:cstheme="minorHAnsi"/>
        </w:rPr>
      </w:pPr>
    </w:p>
    <w:sectPr w:rsidR="00177E89" w:rsidRPr="007D71CE" w:rsidSect="00265CD9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8FD87" w14:textId="77777777" w:rsidR="00177E89" w:rsidRDefault="00177E89" w:rsidP="00177E89">
      <w:pPr>
        <w:spacing w:after="0" w:line="240" w:lineRule="auto"/>
      </w:pPr>
      <w:r>
        <w:separator/>
      </w:r>
    </w:p>
  </w:endnote>
  <w:endnote w:type="continuationSeparator" w:id="0">
    <w:p w14:paraId="7BE8FD88" w14:textId="77777777" w:rsidR="00177E89" w:rsidRDefault="00177E89" w:rsidP="0017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FD85" w14:textId="77777777" w:rsidR="00177E89" w:rsidRDefault="00177E89" w:rsidP="00177E89">
      <w:pPr>
        <w:spacing w:after="0" w:line="240" w:lineRule="auto"/>
      </w:pPr>
      <w:r>
        <w:separator/>
      </w:r>
    </w:p>
  </w:footnote>
  <w:footnote w:type="continuationSeparator" w:id="0">
    <w:p w14:paraId="7BE8FD86" w14:textId="77777777" w:rsidR="00177E89" w:rsidRDefault="00177E89" w:rsidP="0017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FD89" w14:textId="77777777" w:rsidR="00177E89" w:rsidRDefault="00177E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8FD8A" wp14:editId="7BE8FD8B">
          <wp:simplePos x="0" y="0"/>
          <wp:positionH relativeFrom="margin">
            <wp:posOffset>4699322</wp:posOffset>
          </wp:positionH>
          <wp:positionV relativeFrom="paragraph">
            <wp:posOffset>-162464</wp:posOffset>
          </wp:positionV>
          <wp:extent cx="1819275" cy="553085"/>
          <wp:effectExtent l="0" t="0" r="9525" b="0"/>
          <wp:wrapSquare wrapText="bothSides"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-266" r="48213" b="3145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1DF4"/>
    <w:multiLevelType w:val="hybridMultilevel"/>
    <w:tmpl w:val="A3963EBE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" w15:restartNumberingAfterBreak="0">
    <w:nsid w:val="0C1C4B37"/>
    <w:multiLevelType w:val="hybridMultilevel"/>
    <w:tmpl w:val="A9C45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2592"/>
    <w:multiLevelType w:val="hybridMultilevel"/>
    <w:tmpl w:val="FD8EE0BE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 w15:restartNumberingAfterBreak="0">
    <w:nsid w:val="1C163D05"/>
    <w:multiLevelType w:val="hybridMultilevel"/>
    <w:tmpl w:val="9CB0A994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 w15:restartNumberingAfterBreak="0">
    <w:nsid w:val="2F701967"/>
    <w:multiLevelType w:val="hybridMultilevel"/>
    <w:tmpl w:val="E5360262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 w15:restartNumberingAfterBreak="0">
    <w:nsid w:val="38111722"/>
    <w:multiLevelType w:val="hybridMultilevel"/>
    <w:tmpl w:val="4BD8058C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" w15:restartNumberingAfterBreak="0">
    <w:nsid w:val="762B0EEA"/>
    <w:multiLevelType w:val="hybridMultilevel"/>
    <w:tmpl w:val="02C23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14866">
    <w:abstractNumId w:val="1"/>
  </w:num>
  <w:num w:numId="2" w16cid:durableId="1648128630">
    <w:abstractNumId w:val="6"/>
  </w:num>
  <w:num w:numId="3" w16cid:durableId="1914705550">
    <w:abstractNumId w:val="0"/>
  </w:num>
  <w:num w:numId="4" w16cid:durableId="1480154210">
    <w:abstractNumId w:val="5"/>
  </w:num>
  <w:num w:numId="5" w16cid:durableId="438457071">
    <w:abstractNumId w:val="4"/>
  </w:num>
  <w:num w:numId="6" w16cid:durableId="1409619201">
    <w:abstractNumId w:val="3"/>
  </w:num>
  <w:num w:numId="7" w16cid:durableId="1645352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E89"/>
    <w:rsid w:val="00027F04"/>
    <w:rsid w:val="000442EA"/>
    <w:rsid w:val="00067547"/>
    <w:rsid w:val="000939A6"/>
    <w:rsid w:val="001075A4"/>
    <w:rsid w:val="00125B4D"/>
    <w:rsid w:val="00177E89"/>
    <w:rsid w:val="001C4DC4"/>
    <w:rsid w:val="0023410B"/>
    <w:rsid w:val="00243B00"/>
    <w:rsid w:val="00247A95"/>
    <w:rsid w:val="00265CD9"/>
    <w:rsid w:val="002669C8"/>
    <w:rsid w:val="00281614"/>
    <w:rsid w:val="0031399A"/>
    <w:rsid w:val="003423A1"/>
    <w:rsid w:val="00343B66"/>
    <w:rsid w:val="003B378B"/>
    <w:rsid w:val="003D5D6C"/>
    <w:rsid w:val="003E214B"/>
    <w:rsid w:val="004307ED"/>
    <w:rsid w:val="004A11E9"/>
    <w:rsid w:val="004A3B04"/>
    <w:rsid w:val="004B5081"/>
    <w:rsid w:val="00566E94"/>
    <w:rsid w:val="005C2D87"/>
    <w:rsid w:val="005E27B3"/>
    <w:rsid w:val="006D34C4"/>
    <w:rsid w:val="0076499B"/>
    <w:rsid w:val="007C282B"/>
    <w:rsid w:val="007D71CE"/>
    <w:rsid w:val="007E50A2"/>
    <w:rsid w:val="0086189D"/>
    <w:rsid w:val="008C635D"/>
    <w:rsid w:val="00972F4F"/>
    <w:rsid w:val="009730F7"/>
    <w:rsid w:val="009B3228"/>
    <w:rsid w:val="009C093B"/>
    <w:rsid w:val="009D6C41"/>
    <w:rsid w:val="00B10666"/>
    <w:rsid w:val="00B147EA"/>
    <w:rsid w:val="00B301AE"/>
    <w:rsid w:val="00B85785"/>
    <w:rsid w:val="00BE4FD0"/>
    <w:rsid w:val="00C67D37"/>
    <w:rsid w:val="00C95EB3"/>
    <w:rsid w:val="00CB29E6"/>
    <w:rsid w:val="00D20494"/>
    <w:rsid w:val="00DC285E"/>
    <w:rsid w:val="00E72B38"/>
    <w:rsid w:val="00F25159"/>
    <w:rsid w:val="00F61D06"/>
    <w:rsid w:val="00FB30AD"/>
    <w:rsid w:val="00F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8FD53"/>
  <w15:chartTrackingRefBased/>
  <w15:docId w15:val="{1C021431-06FE-44FE-A6CF-B168E37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89"/>
  </w:style>
  <w:style w:type="paragraph" w:styleId="Footer">
    <w:name w:val="footer"/>
    <w:basedOn w:val="Normal"/>
    <w:link w:val="FooterChar"/>
    <w:uiPriority w:val="99"/>
    <w:unhideWhenUsed/>
    <w:rsid w:val="0017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89"/>
  </w:style>
  <w:style w:type="paragraph" w:styleId="ListParagraph">
    <w:name w:val="List Paragraph"/>
    <w:basedOn w:val="Normal"/>
    <w:uiPriority w:val="34"/>
    <w:qFormat/>
    <w:rsid w:val="00177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25159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D20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ng.com/videos/search?q=joining+clay+techniques&amp;ru=%2fsearch%3fq%3djoining%2bclay%2btechniques%26form%3dEDGEAR%26qs%3dAS%26cvid%3df1e99c491845428cbf9aae30248492df%26cc%3dGB%26setlang%3den-GB%26DAF0%3d1%26elv%3dAXK1c4IvZoNqPoPnS%2521QRLOMBfRUM0*8yX%25215UZwB4JQu4A0NoMIahqVcWJpMOWndOveM*uHjq1YdyTTvfeIPCcenbmR7wPhIjnuhUzVWxxEjp%26plvar%3d0&amp;mmscn=vwrc&amp;view=detail&amp;mid=F9DEF99B651CAB0FC3A3F9DEF99B651CAB0FC3A3&amp;rvsmid=52F77703FCD6DBE34A7952F77703FCD6DBE34A79&amp;FORM=VDQVA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ng.com/videos/search?q=joining+clay+techniques&amp;ru=%2fsearch%3fq%3djoining%2bclay%2btechniques%26form%3dEDGEAR%26qs%3dAS%26cvid%3df1e99c491845428cbf9aae30248492df%26cc%3dGB%26setlang%3den-GB%26DAF0%3d1%26elv%3dAXK1c4IvZoNqPoPnS%2521QRLOMBfRUM0*8yX%25215UZwB4JQu4A0NoMIahqVcWJpMOWndOveM*uHjq1YdyTTvfeIPCcenbmR7wPhIjnuhUzVWxxEjp%26plvar%3d0&amp;view=detail&amp;mid=52F77703FCD6DBE34A7952F77703FCD6DBE34A79&amp;&amp;mmscn=vwrc&amp;FORM=VDRVR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ng.com/videos/search?q=clay+patterns+fro+schools&amp;&amp;view=detail&amp;mid=CC81AC6E8CBEBBD50F6ACC81AC6E8CBEBBD50F6A&amp;&amp;FORM=VRDGAR&amp;ru=%2Fvideos%2Fsearch%3Fq%3Dclay%2Bpatterns%2Bfro%2Bschools%26FORM%3DHDRSC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winkl.co.uk/resource/deep-dive-into-reading-self-review-and-resource-pack-t-e-254859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80c158-9a6f-4bb6-9452-bcce17d0f0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FA28DCAC58444BFD3713D8B67DAEE" ma:contentTypeVersion="18" ma:contentTypeDescription="Create a new document." ma:contentTypeScope="" ma:versionID="6dc7c4d5aa986fbb1a62cdf989cf8428">
  <xsd:schema xmlns:xsd="http://www.w3.org/2001/XMLSchema" xmlns:xs="http://www.w3.org/2001/XMLSchema" xmlns:p="http://schemas.microsoft.com/office/2006/metadata/properties" xmlns:ns3="3a80c158-9a6f-4bb6-9452-bcce17d0f01c" xmlns:ns4="ca167842-ea2c-49de-bf04-ecc3cc30f7e5" targetNamespace="http://schemas.microsoft.com/office/2006/metadata/properties" ma:root="true" ma:fieldsID="7fe85481c7da33d55a254cd0c544036e" ns3:_="" ns4:_="">
    <xsd:import namespace="3a80c158-9a6f-4bb6-9452-bcce17d0f01c"/>
    <xsd:import namespace="ca167842-ea2c-49de-bf04-ecc3cc30f7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c158-9a6f-4bb6-9452-bcce17d0f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67842-ea2c-49de-bf04-ecc3cc30f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AD3B4-804B-47A8-B3D3-5C959717E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E4129-612C-4FE3-B596-97A6E03E36A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ca167842-ea2c-49de-bf04-ecc3cc30f7e5"/>
    <ds:schemaRef ds:uri="http://purl.org/dc/dcmitype/"/>
    <ds:schemaRef ds:uri="http://schemas.openxmlformats.org/package/2006/metadata/core-properties"/>
    <ds:schemaRef ds:uri="3a80c158-9a6f-4bb6-9452-bcce17d0f01c"/>
  </ds:schemaRefs>
</ds:datastoreItem>
</file>

<file path=customXml/itemProps3.xml><?xml version="1.0" encoding="utf-8"?>
<ds:datastoreItem xmlns:ds="http://schemas.openxmlformats.org/officeDocument/2006/customXml" ds:itemID="{D54C73B5-9493-41EC-AA7A-1D63BE35E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c158-9a6f-4bb6-9452-bcce17d0f01c"/>
    <ds:schemaRef ds:uri="ca167842-ea2c-49de-bf04-ecc3cc30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Hobson</dc:creator>
  <cp:keywords/>
  <dc:description/>
  <cp:lastModifiedBy>Paul Burgess</cp:lastModifiedBy>
  <cp:revision>2</cp:revision>
  <dcterms:created xsi:type="dcterms:W3CDTF">2026-03-27T09:32:00Z</dcterms:created>
  <dcterms:modified xsi:type="dcterms:W3CDTF">2026-03-27T09:32:00Z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0x010100018FA28DCAC58444BFD3713D8B67DAEE</vt:lpwstr>
  </property>
</Properties>
</file>